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58" w:rsidRPr="00156C58" w:rsidRDefault="00156C58" w:rsidP="00156C58">
      <w:pPr>
        <w:widowControl/>
        <w:shd w:val="clear" w:color="auto" w:fill="FFFFFF"/>
        <w:spacing w:after="300"/>
        <w:jc w:val="center"/>
        <w:rPr>
          <w:rFonts w:ascii="微软雅黑" w:eastAsia="微软雅黑" w:hAnsi="微软雅黑" w:cs="宋体"/>
          <w:color w:val="333333"/>
          <w:kern w:val="0"/>
          <w:sz w:val="45"/>
          <w:szCs w:val="45"/>
        </w:rPr>
      </w:pPr>
      <w:r w:rsidRPr="00156C58">
        <w:rPr>
          <w:rFonts w:ascii="微软雅黑" w:eastAsia="微软雅黑" w:hAnsi="微软雅黑" w:cs="宋体" w:hint="eastAsia"/>
          <w:color w:val="333333"/>
          <w:kern w:val="0"/>
          <w:sz w:val="45"/>
          <w:szCs w:val="45"/>
        </w:rPr>
        <w:t>重庆市科学技术局关于申报2022年重庆市自然科学基金创新发展联合基金（市教委）项目的通知</w:t>
      </w:r>
    </w:p>
    <w:p w:rsidR="00156C58" w:rsidRPr="00156C58" w:rsidRDefault="00156C58" w:rsidP="00156C58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"/>
          <w:szCs w:val="2"/>
        </w:rPr>
      </w:pPr>
      <w:r w:rsidRPr="00156C5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来自：基础处</w:t>
      </w:r>
      <w:r w:rsidRPr="00156C58">
        <w:rPr>
          <w:rFonts w:ascii="微软雅黑" w:eastAsia="微软雅黑" w:hAnsi="微软雅黑" w:cs="宋体" w:hint="eastAsia"/>
          <w:color w:val="000000"/>
          <w:kern w:val="0"/>
          <w:sz w:val="2"/>
          <w:szCs w:val="2"/>
        </w:rPr>
        <w:t> </w:t>
      </w:r>
      <w:r w:rsidRPr="00156C5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日期：2022-09-28</w:t>
      </w:r>
      <w:r w:rsidRPr="00156C58">
        <w:rPr>
          <w:rFonts w:ascii="微软雅黑" w:eastAsia="微软雅黑" w:hAnsi="微软雅黑" w:cs="宋体" w:hint="eastAsia"/>
          <w:color w:val="000000"/>
          <w:kern w:val="0"/>
          <w:sz w:val="2"/>
          <w:szCs w:val="2"/>
        </w:rPr>
        <w:t> </w:t>
      </w:r>
    </w:p>
    <w:p w:rsidR="00156C58" w:rsidRPr="00156C58" w:rsidRDefault="00156C58" w:rsidP="00156C58">
      <w:pPr>
        <w:widowControl/>
        <w:shd w:val="clear" w:color="auto" w:fill="FFFFFF"/>
        <w:spacing w:after="180"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bookmarkStart w:id="0" w:name="_GoBack"/>
      <w:bookmarkEnd w:id="0"/>
      <w:r w:rsidRPr="00156C5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各有关单位：</w:t>
      </w:r>
    </w:p>
    <w:p w:rsidR="00156C58" w:rsidRPr="00156C58" w:rsidRDefault="00156C58" w:rsidP="00156C58">
      <w:pPr>
        <w:widowControl/>
        <w:shd w:val="clear" w:color="auto" w:fill="FFFFFF"/>
        <w:spacing w:after="180" w:line="45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56C5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为引导基础研究多元化投入，增强基础研究源头供给，提升我市原始创新能力，根据《重庆市自然科学基金项目管理办法》《重庆市自然科学基金创新发展联合基金项目管理办法（试行）》规定，</w:t>
      </w:r>
      <w:proofErr w:type="gramStart"/>
      <w:r w:rsidRPr="00156C5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现启动</w:t>
      </w:r>
      <w:proofErr w:type="gramEnd"/>
      <w:r w:rsidRPr="00156C5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2022年重庆市自然科学基金创新发展联合基金（市教委）项目组织申报工作。现将有关事项通知如下：</w:t>
      </w:r>
    </w:p>
    <w:p w:rsidR="00156C58" w:rsidRPr="00156C58" w:rsidRDefault="00156C58" w:rsidP="00156C58">
      <w:pPr>
        <w:widowControl/>
        <w:shd w:val="clear" w:color="auto" w:fill="FFFFFF"/>
        <w:spacing w:after="180" w:line="45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56C5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一、申报时限</w:t>
      </w:r>
    </w:p>
    <w:p w:rsidR="00156C58" w:rsidRPr="00156C58" w:rsidRDefault="00156C58" w:rsidP="00156C58">
      <w:pPr>
        <w:widowControl/>
        <w:shd w:val="clear" w:color="auto" w:fill="FFFFFF"/>
        <w:spacing w:after="180" w:line="45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56C5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2022年9月29日（星期四）9：00—10月17日（星期一）18：00。</w:t>
      </w:r>
    </w:p>
    <w:p w:rsidR="00156C58" w:rsidRPr="00156C58" w:rsidRDefault="00156C58" w:rsidP="00156C58">
      <w:pPr>
        <w:widowControl/>
        <w:shd w:val="clear" w:color="auto" w:fill="FFFFFF"/>
        <w:spacing w:after="180" w:line="45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56C5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二、申报路径</w:t>
      </w:r>
    </w:p>
    <w:p w:rsidR="00156C58" w:rsidRPr="00156C58" w:rsidRDefault="00156C58" w:rsidP="00156C58">
      <w:pPr>
        <w:widowControl/>
        <w:shd w:val="clear" w:color="auto" w:fill="FFFFFF"/>
        <w:spacing w:after="180" w:line="45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56C5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具体申报通知、申报流程及相关要求请登录重庆市科技管理系统</w:t>
      </w:r>
      <w:proofErr w:type="gramStart"/>
      <w:r w:rsidRPr="00156C5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—科研</w:t>
      </w:r>
      <w:proofErr w:type="gramEnd"/>
      <w:r w:rsidRPr="00156C5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项目（新）—“通知公告”板块查阅，并在线提交项目申报书及必备的附件材料。</w:t>
      </w:r>
    </w:p>
    <w:p w:rsidR="00156C58" w:rsidRPr="00156C58" w:rsidRDefault="00156C58" w:rsidP="00156C58">
      <w:pPr>
        <w:widowControl/>
        <w:shd w:val="clear" w:color="auto" w:fill="FFFFFF"/>
        <w:spacing w:after="180" w:line="45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56C5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三、注册登录</w:t>
      </w:r>
    </w:p>
    <w:p w:rsidR="00156C58" w:rsidRPr="00156C58" w:rsidRDefault="00156C58" w:rsidP="00156C58">
      <w:pPr>
        <w:widowControl/>
        <w:shd w:val="clear" w:color="auto" w:fill="FFFFFF"/>
        <w:spacing w:after="180" w:line="45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56C5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项目申报单位、项目负责人和项目组成员应当事先在“重庆市科技管理信息系统”中注册备案，且达到社会信用等级和科研信用等级的相关要求。</w:t>
      </w:r>
    </w:p>
    <w:p w:rsidR="00156C58" w:rsidRPr="00156C58" w:rsidRDefault="00156C58" w:rsidP="00156C58">
      <w:pPr>
        <w:widowControl/>
        <w:shd w:val="clear" w:color="auto" w:fill="FFFFFF"/>
        <w:spacing w:after="180" w:line="45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56C5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注册路径：重庆市科技</w:t>
      </w:r>
      <w:proofErr w:type="gramStart"/>
      <w:r w:rsidRPr="00156C5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局官网</w:t>
      </w:r>
      <w:proofErr w:type="gramEnd"/>
      <w:r w:rsidRPr="00156C5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首页（http://kjj.cq.gov.cn/）—选择“重庆市科技管理信息系统”—选择“科技资源共享”板块</w:t>
      </w:r>
      <w:proofErr w:type="gramStart"/>
      <w:r w:rsidRPr="00156C5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—注册—</w:t>
      </w:r>
      <w:proofErr w:type="gramEnd"/>
      <w:r w:rsidRPr="00156C5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选择“机构注册/个人注册”—填写注册信息—注册。</w:t>
      </w:r>
    </w:p>
    <w:p w:rsidR="00156C58" w:rsidRPr="00156C58" w:rsidRDefault="00156C58" w:rsidP="00156C58">
      <w:pPr>
        <w:widowControl/>
        <w:shd w:val="clear" w:color="auto" w:fill="FFFFFF"/>
        <w:spacing w:after="180" w:line="45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56C5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四、注意事项</w:t>
      </w:r>
    </w:p>
    <w:p w:rsidR="00156C58" w:rsidRPr="00156C58" w:rsidRDefault="00156C58" w:rsidP="00156C58">
      <w:pPr>
        <w:widowControl/>
        <w:shd w:val="clear" w:color="auto" w:fill="FFFFFF"/>
        <w:spacing w:after="180" w:line="45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56C5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本次项目申请实行“无纸化”申报。申报单位必须在规定时间内在线确认并提交申请书及相关申报材料，申报时间截止后不再受理任何线上、线下形式提交的申报材料。</w:t>
      </w:r>
    </w:p>
    <w:p w:rsidR="00156C58" w:rsidRPr="00156C58" w:rsidRDefault="00156C58" w:rsidP="00156C58">
      <w:pPr>
        <w:widowControl/>
        <w:shd w:val="clear" w:color="auto" w:fill="FFFFFF"/>
        <w:spacing w:after="180" w:line="45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56C5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五、咨询电话</w:t>
      </w:r>
    </w:p>
    <w:p w:rsidR="00156C58" w:rsidRPr="00156C58" w:rsidRDefault="00156C58" w:rsidP="00156C58">
      <w:pPr>
        <w:widowControl/>
        <w:shd w:val="clear" w:color="auto" w:fill="FFFFFF"/>
        <w:spacing w:after="180" w:line="45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56C5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科技项目管理服务中心：023-67512626</w:t>
      </w:r>
    </w:p>
    <w:p w:rsidR="00156C58" w:rsidRPr="00156C58" w:rsidRDefault="00156C58" w:rsidP="00156C58">
      <w:pPr>
        <w:widowControl/>
        <w:shd w:val="clear" w:color="auto" w:fill="FFFFFF"/>
        <w:spacing w:after="180" w:line="45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56C5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系统与网络技术：13372633093</w:t>
      </w:r>
    </w:p>
    <w:p w:rsidR="00156C58" w:rsidRPr="00156C58" w:rsidRDefault="00156C58" w:rsidP="00156C58">
      <w:pPr>
        <w:widowControl/>
        <w:shd w:val="clear" w:color="auto" w:fill="FFFFFF"/>
        <w:spacing w:after="180" w:line="45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56C5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账号注册与登录咨询：023-67615511</w:t>
      </w:r>
    </w:p>
    <w:p w:rsidR="00156C58" w:rsidRPr="00156C58" w:rsidRDefault="00156C58" w:rsidP="00156C58">
      <w:pPr>
        <w:widowControl/>
        <w:shd w:val="clear" w:color="auto" w:fill="FFFFFF"/>
        <w:spacing w:after="180" w:line="450" w:lineRule="atLeast"/>
        <w:ind w:firstLine="480"/>
        <w:jc w:val="righ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56C5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重庆市科学技术局</w:t>
      </w:r>
    </w:p>
    <w:p w:rsidR="00156C58" w:rsidRPr="00156C58" w:rsidRDefault="00156C58" w:rsidP="00156C58">
      <w:pPr>
        <w:widowControl/>
        <w:shd w:val="clear" w:color="auto" w:fill="FFFFFF"/>
        <w:spacing w:after="180" w:line="450" w:lineRule="atLeast"/>
        <w:ind w:firstLine="480"/>
        <w:jc w:val="righ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56C5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2022年9月28日</w:t>
      </w:r>
    </w:p>
    <w:p w:rsidR="00C75954" w:rsidRPr="00156C58" w:rsidRDefault="00C75954"/>
    <w:sectPr w:rsidR="00C75954" w:rsidRPr="00156C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5C"/>
    <w:rsid w:val="00156C58"/>
    <w:rsid w:val="006F7E5C"/>
    <w:rsid w:val="00C7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">
    <w:name w:val="tit"/>
    <w:basedOn w:val="a"/>
    <w:rsid w:val="006F7E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t1">
    <w:name w:val="tit1"/>
    <w:basedOn w:val="a0"/>
    <w:rsid w:val="006F7E5C"/>
  </w:style>
  <w:style w:type="character" w:customStyle="1" w:styleId="con">
    <w:name w:val="con"/>
    <w:basedOn w:val="a0"/>
    <w:rsid w:val="006F7E5C"/>
  </w:style>
  <w:style w:type="paragraph" w:styleId="a3">
    <w:name w:val="Normal (Web)"/>
    <w:basedOn w:val="a"/>
    <w:uiPriority w:val="99"/>
    <w:semiHidden/>
    <w:unhideWhenUsed/>
    <w:rsid w:val="006F7E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F7E5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F7E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">
    <w:name w:val="tit"/>
    <w:basedOn w:val="a"/>
    <w:rsid w:val="006F7E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t1">
    <w:name w:val="tit1"/>
    <w:basedOn w:val="a0"/>
    <w:rsid w:val="006F7E5C"/>
  </w:style>
  <w:style w:type="character" w:customStyle="1" w:styleId="con">
    <w:name w:val="con"/>
    <w:basedOn w:val="a0"/>
    <w:rsid w:val="006F7E5C"/>
  </w:style>
  <w:style w:type="paragraph" w:styleId="a3">
    <w:name w:val="Normal (Web)"/>
    <w:basedOn w:val="a"/>
    <w:uiPriority w:val="99"/>
    <w:semiHidden/>
    <w:unhideWhenUsed/>
    <w:rsid w:val="006F7E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F7E5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F7E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0278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7803">
              <w:marLeft w:val="0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</w:divsChild>
        </w:div>
        <w:div w:id="1181973577">
          <w:marLeft w:val="0"/>
          <w:marRight w:val="0"/>
          <w:marTop w:val="0"/>
          <w:marBottom w:val="0"/>
          <w:divBdr>
            <w:top w:val="single" w:sz="6" w:space="26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3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1730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1736">
              <w:marLeft w:val="0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</w:divsChild>
        </w:div>
        <w:div w:id="157381104">
          <w:marLeft w:val="0"/>
          <w:marRight w:val="0"/>
          <w:marTop w:val="0"/>
          <w:marBottom w:val="0"/>
          <w:divBdr>
            <w:top w:val="single" w:sz="6" w:space="26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576</Characters>
  <Application>Microsoft Office Word</Application>
  <DocSecurity>0</DocSecurity>
  <Lines>4</Lines>
  <Paragraphs>1</Paragraphs>
  <ScaleCrop>false</ScaleCrop>
  <Company>china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2022-09-23T01:49:00Z</dcterms:created>
  <dcterms:modified xsi:type="dcterms:W3CDTF">2022-09-28T08:24:00Z</dcterms:modified>
</cp:coreProperties>
</file>