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956DE" w14:textId="5EF0574D" w:rsidR="005250B8" w:rsidRDefault="005250B8" w:rsidP="005250B8">
      <w:pPr>
        <w:widowControl/>
        <w:spacing w:beforeLines="50" w:before="156" w:afterLines="50" w:after="156"/>
        <w:rPr>
          <w:rFonts w:ascii="方正小标宋_GBK" w:eastAsia="方正小标宋_GBK"/>
          <w:b/>
          <w:color w:val="000000"/>
          <w:kern w:val="0"/>
          <w:sz w:val="32"/>
          <w:szCs w:val="32"/>
        </w:rPr>
      </w:pPr>
      <w:r>
        <w:rPr>
          <w:rFonts w:ascii="方正小标宋_GBK" w:eastAsia="方正小标宋_GBK" w:hint="eastAsia"/>
          <w:b/>
          <w:color w:val="000000"/>
          <w:kern w:val="0"/>
          <w:sz w:val="32"/>
          <w:szCs w:val="32"/>
        </w:rPr>
        <w:t>附件</w:t>
      </w:r>
    </w:p>
    <w:p w14:paraId="335678BD" w14:textId="77777777" w:rsidR="005250B8" w:rsidRPr="00381399" w:rsidRDefault="005250B8" w:rsidP="005250B8">
      <w:pPr>
        <w:widowControl/>
        <w:spacing w:beforeLines="50" w:before="156" w:afterLines="50" w:after="156"/>
        <w:jc w:val="center"/>
        <w:rPr>
          <w:rFonts w:ascii="方正小标宋_GBK" w:eastAsia="方正小标宋_GBK"/>
          <w:b/>
          <w:color w:val="000000"/>
          <w:kern w:val="0"/>
          <w:sz w:val="32"/>
          <w:szCs w:val="32"/>
        </w:rPr>
      </w:pPr>
      <w:r w:rsidRPr="00381399">
        <w:rPr>
          <w:rFonts w:ascii="方正小标宋_GBK" w:eastAsia="方正小标宋_GBK" w:hint="eastAsia"/>
          <w:b/>
          <w:color w:val="000000"/>
          <w:kern w:val="0"/>
          <w:sz w:val="32"/>
          <w:szCs w:val="32"/>
        </w:rPr>
        <w:t>货物需求一览表及技术规格</w:t>
      </w:r>
    </w:p>
    <w:p w14:paraId="1762A854" w14:textId="77777777" w:rsidR="005250B8" w:rsidRPr="004B2AAF" w:rsidRDefault="005250B8" w:rsidP="005250B8">
      <w:pPr>
        <w:widowControl/>
        <w:numPr>
          <w:ilvl w:val="0"/>
          <w:numId w:val="2"/>
        </w:numPr>
        <w:spacing w:beforeLines="50" w:before="156" w:afterLines="50" w:after="156" w:line="360" w:lineRule="auto"/>
        <w:rPr>
          <w:kern w:val="0"/>
          <w:sz w:val="20"/>
          <w:szCs w:val="20"/>
        </w:rPr>
      </w:pPr>
      <w:r w:rsidRPr="004B2AAF">
        <w:rPr>
          <w:rFonts w:hint="eastAsia"/>
          <w:b/>
          <w:color w:val="000000"/>
          <w:kern w:val="0"/>
          <w:sz w:val="24"/>
        </w:rPr>
        <w:t>货物</w:t>
      </w:r>
      <w:r w:rsidRPr="004B2AAF">
        <w:rPr>
          <w:b/>
          <w:color w:val="000000"/>
          <w:kern w:val="0"/>
          <w:sz w:val="24"/>
        </w:rPr>
        <w:t>名称</w:t>
      </w:r>
      <w:r w:rsidRPr="004B2AAF">
        <w:rPr>
          <w:rFonts w:hint="eastAsia"/>
          <w:b/>
          <w:color w:val="000000"/>
          <w:kern w:val="0"/>
          <w:sz w:val="24"/>
        </w:rPr>
        <w:t>及</w:t>
      </w:r>
      <w:r w:rsidRPr="004B2AAF">
        <w:rPr>
          <w:b/>
          <w:color w:val="000000"/>
          <w:kern w:val="0"/>
          <w:sz w:val="24"/>
        </w:rPr>
        <w:t>数量：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49"/>
        <w:gridCol w:w="3104"/>
        <w:gridCol w:w="2072"/>
        <w:gridCol w:w="2071"/>
      </w:tblGrid>
      <w:tr w:rsidR="005250B8" w:rsidRPr="004B2AAF" w14:paraId="44E79AAF" w14:textId="77777777" w:rsidTr="00B35584">
        <w:trPr>
          <w:trHeight w:val="51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64CC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序号</w:t>
            </w: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CE7C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家具名称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45DD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数量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E876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备注</w:t>
            </w:r>
          </w:p>
        </w:tc>
      </w:tr>
      <w:tr w:rsidR="005250B8" w:rsidRPr="004B2AAF" w14:paraId="4D40A907" w14:textId="77777777" w:rsidTr="00B35584">
        <w:trPr>
          <w:trHeight w:val="510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5FEAC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D0D2" w14:textId="77777777" w:rsidR="005250B8" w:rsidRPr="004B2AAF" w:rsidRDefault="00982EED" w:rsidP="00982EE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办公桌1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D4F2" w14:textId="77777777" w:rsidR="005250B8" w:rsidRPr="004B2AAF" w:rsidRDefault="00982EED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2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F46B" w14:textId="3CFEC5A8" w:rsidR="005250B8" w:rsidRPr="004B2AAF" w:rsidRDefault="005250B8" w:rsidP="00F22A62">
            <w:pPr>
              <w:widowControl/>
              <w:spacing w:line="400" w:lineRule="exact"/>
              <w:rPr>
                <w:kern w:val="0"/>
                <w:sz w:val="20"/>
                <w:szCs w:val="20"/>
              </w:rPr>
            </w:pPr>
          </w:p>
        </w:tc>
      </w:tr>
      <w:tr w:rsidR="005250B8" w:rsidRPr="004B2AAF" w14:paraId="07D19DFA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15606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EDE8" w14:textId="77777777" w:rsidR="005250B8" w:rsidRPr="004B2AAF" w:rsidRDefault="00982EED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办公桌2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D34C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C162" w14:textId="14F1A150" w:rsidR="005250B8" w:rsidRPr="004B2AAF" w:rsidRDefault="005250B8" w:rsidP="00F22A62">
            <w:pPr>
              <w:widowControl/>
              <w:spacing w:line="400" w:lineRule="exact"/>
              <w:rPr>
                <w:kern w:val="0"/>
                <w:sz w:val="20"/>
                <w:szCs w:val="20"/>
              </w:rPr>
            </w:pPr>
          </w:p>
        </w:tc>
      </w:tr>
      <w:tr w:rsidR="005250B8" w:rsidRPr="004B2AAF" w14:paraId="6D5B5F0F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3D57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EAF3" w14:textId="77777777" w:rsidR="005250B8" w:rsidRPr="004B2AAF" w:rsidRDefault="00982EED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办公桌3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5CE5" w14:textId="77777777" w:rsidR="005250B8" w:rsidRPr="004B2AAF" w:rsidRDefault="00E02637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9755" w14:textId="14C64764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5250B8" w:rsidRPr="004B2AAF" w14:paraId="5D6C98D9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AB1B7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0AFA4" w14:textId="77777777" w:rsidR="005250B8" w:rsidRPr="004B2AAF" w:rsidRDefault="00982EED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办公桌4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1194" w14:textId="77777777" w:rsidR="005250B8" w:rsidRPr="004B2AAF" w:rsidRDefault="00E02637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1CEE" w14:textId="15AD8C31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5250B8" w:rsidRPr="004B2AAF" w14:paraId="015DD9AD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9420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F6605" w14:textId="77777777" w:rsidR="005250B8" w:rsidRPr="004B2AAF" w:rsidRDefault="005250B8" w:rsidP="00982EE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554C17">
              <w:rPr>
                <w:rFonts w:hint="eastAsia"/>
                <w:kern w:val="0"/>
                <w:sz w:val="20"/>
                <w:szCs w:val="20"/>
              </w:rPr>
              <w:t>办公桌</w:t>
            </w:r>
            <w:r w:rsidR="00982EED">
              <w:rPr>
                <w:kern w:val="0"/>
                <w:sz w:val="20"/>
                <w:szCs w:val="20"/>
              </w:rPr>
              <w:t>5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991D9" w14:textId="77777777" w:rsidR="005250B8" w:rsidRPr="004B2AAF" w:rsidRDefault="00E02637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2F56" w14:textId="3DE7E481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5250B8" w:rsidRPr="004B2AAF" w14:paraId="1BA666A0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76C0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4B2AAF">
              <w:rPr>
                <w:rFonts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605D" w14:textId="77777777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554C17">
              <w:rPr>
                <w:rFonts w:hint="eastAsia"/>
                <w:kern w:val="0"/>
                <w:sz w:val="20"/>
                <w:szCs w:val="20"/>
              </w:rPr>
              <w:t>文件柜</w:t>
            </w:r>
            <w:r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D977" w14:textId="77777777" w:rsidR="005250B8" w:rsidRPr="004B2AAF" w:rsidRDefault="006E53CA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2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8E42" w14:textId="04360541" w:rsidR="005250B8" w:rsidRPr="004B2AAF" w:rsidRDefault="005250B8" w:rsidP="005B1BAD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2136A329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CA23" w14:textId="76997BC2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7B88" w14:textId="77777777" w:rsidR="00B35584" w:rsidRPr="00554C17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文件柜2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C993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FCF3" w14:textId="277440AB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40A7D8EA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2E2A" w14:textId="792DBF6E" w:rsidR="00B35584" w:rsidRPr="00103514" w:rsidRDefault="00B35584" w:rsidP="00B35584"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EC08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文件柜</w:t>
            </w:r>
            <w:r>
              <w:rPr>
                <w:kern w:val="0"/>
                <w:sz w:val="20"/>
                <w:szCs w:val="20"/>
              </w:rPr>
              <w:t>3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4C288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83CB" w14:textId="31E1A07C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2A94FDD4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5E81" w14:textId="6B15C5D6" w:rsidR="00B35584" w:rsidRDefault="00B35584" w:rsidP="00B35584"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3801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文件柜</w:t>
            </w:r>
            <w:r>
              <w:rPr>
                <w:kern w:val="0"/>
                <w:sz w:val="20"/>
                <w:szCs w:val="20"/>
              </w:rPr>
              <w:t>4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6098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9D15" w14:textId="37D69003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4C63CF62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87A2" w14:textId="3D538BB8" w:rsidR="00B35584" w:rsidRDefault="00B35584" w:rsidP="00B35584"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0E9E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文件柜5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A926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10A45" w14:textId="3D5F8A33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5B924D2F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C608" w14:textId="4923D7C0" w:rsidR="00B35584" w:rsidRDefault="00B35584" w:rsidP="00B35584"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11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4FC2C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文件柜6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E099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4BC4" w14:textId="15458878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4AB59BBA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D9A5" w14:textId="7F18CCA5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12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55E84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554C17">
              <w:rPr>
                <w:rFonts w:hint="eastAsia"/>
                <w:kern w:val="0"/>
                <w:sz w:val="20"/>
                <w:szCs w:val="20"/>
              </w:rPr>
              <w:t>沙发</w:t>
            </w:r>
            <w:r>
              <w:rPr>
                <w:rFonts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C40C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5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8CEE2" w14:textId="27911114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169C4746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1081" w14:textId="756FC55B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13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E7D9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沙发2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5882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438D" w14:textId="0348E990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35B216E8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141C" w14:textId="5BF33828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14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B3B2F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办公椅</w:t>
            </w:r>
            <w:r>
              <w:rPr>
                <w:kern w:val="0"/>
                <w:sz w:val="20"/>
                <w:szCs w:val="20"/>
              </w:rPr>
              <w:t>1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38B6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6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98A1" w14:textId="1F34DCC2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772E9503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8186" w14:textId="1CBE395D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15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B0D9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办公椅2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2D07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8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B483A" w14:textId="4A05AEBC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6E42BB3E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79EB" w14:textId="48AB6EAA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16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D0085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办公椅3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A11E" w14:textId="77777777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6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6DB94" w14:textId="570D2BE0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5E9753F4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2ABE" w14:textId="09FCE140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17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802F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洽谈椅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57A7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5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6D92" w14:textId="2F591874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59EEEEFE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9047" w14:textId="455A0242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EF6D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转角工位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F75A" w14:textId="77777777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8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E780" w14:textId="080BD916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555DD2B1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FE36" w14:textId="291565AF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9D6DBB"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11B2" w14:textId="2069C4D5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窗帘1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965B" w14:textId="3F00B34E" w:rsidR="00B35584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6平米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FFD7" w14:textId="4993C448" w:rsidR="00B35584" w:rsidRPr="004B2AAF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B35584" w:rsidRPr="004B2AAF" w14:paraId="2F3DF7FA" w14:textId="77777777" w:rsidTr="00B35584">
        <w:trPr>
          <w:trHeight w:val="510"/>
        </w:trPr>
        <w:tc>
          <w:tcPr>
            <w:tcW w:w="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69C7" w14:textId="2C83D36F" w:rsidR="00B35584" w:rsidRPr="009D6DBB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D987" w14:textId="14B0D4A8" w:rsidR="00B35584" w:rsidRPr="009D6DBB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</w:rPr>
            </w:pPr>
            <w:r w:rsidRPr="009D6DBB">
              <w:rPr>
                <w:rFonts w:hint="eastAsia"/>
                <w:kern w:val="0"/>
                <w:sz w:val="20"/>
                <w:szCs w:val="20"/>
              </w:rPr>
              <w:t>窗帘</w:t>
            </w:r>
            <w:r>
              <w:rPr>
                <w:rFonts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C88A" w14:textId="18F6B779" w:rsidR="00B35584" w:rsidRPr="000D19ED" w:rsidRDefault="00EA1E96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  <w:highlight w:val="yellow"/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窗户</w:t>
            </w:r>
            <w:r w:rsidR="00A0679A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长度</w:t>
            </w:r>
            <w:r w:rsidR="00B35584" w:rsidRPr="001C2E10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18米</w:t>
            </w:r>
          </w:p>
        </w:tc>
        <w:tc>
          <w:tcPr>
            <w:tcW w:w="1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2E52" w14:textId="44DDED33" w:rsidR="00B35584" w:rsidRPr="000D19ED" w:rsidRDefault="00B35584" w:rsidP="00B35584">
            <w:pPr>
              <w:widowControl/>
              <w:spacing w:line="400" w:lineRule="exact"/>
              <w:jc w:val="center"/>
              <w:rPr>
                <w:kern w:val="0"/>
                <w:sz w:val="20"/>
                <w:szCs w:val="20"/>
                <w:highlight w:val="yellow"/>
              </w:rPr>
            </w:pPr>
          </w:p>
        </w:tc>
      </w:tr>
    </w:tbl>
    <w:p w14:paraId="775EF2C8" w14:textId="77777777" w:rsidR="005250B8" w:rsidRDefault="005250B8" w:rsidP="005250B8">
      <w:pPr>
        <w:widowControl/>
        <w:jc w:val="left"/>
      </w:pPr>
    </w:p>
    <w:p w14:paraId="1094CF01" w14:textId="77777777" w:rsidR="005250B8" w:rsidRDefault="005250B8" w:rsidP="005250B8">
      <w:pPr>
        <w:widowControl/>
        <w:jc w:val="left"/>
      </w:pPr>
    </w:p>
    <w:p w14:paraId="37D62604" w14:textId="77777777" w:rsidR="00E3756B" w:rsidRDefault="00E3756B" w:rsidP="005250B8">
      <w:pPr>
        <w:widowControl/>
        <w:jc w:val="left"/>
      </w:pPr>
    </w:p>
    <w:p w14:paraId="383357F2" w14:textId="77777777" w:rsidR="005250B8" w:rsidRPr="00381399" w:rsidRDefault="005250B8" w:rsidP="005250B8">
      <w:pPr>
        <w:widowControl/>
        <w:numPr>
          <w:ilvl w:val="0"/>
          <w:numId w:val="2"/>
        </w:numPr>
        <w:spacing w:beforeLines="50" w:before="156" w:afterLines="50" w:after="156" w:line="360" w:lineRule="auto"/>
        <w:rPr>
          <w:b/>
          <w:color w:val="000000"/>
          <w:kern w:val="0"/>
          <w:sz w:val="24"/>
        </w:rPr>
      </w:pPr>
      <w:r w:rsidRPr="004B2AAF">
        <w:rPr>
          <w:rFonts w:hint="eastAsia"/>
          <w:b/>
          <w:color w:val="000000"/>
          <w:kern w:val="0"/>
          <w:sz w:val="24"/>
        </w:rPr>
        <w:t>货物技术参数及相关要求：</w:t>
      </w:r>
    </w:p>
    <w:tbl>
      <w:tblPr>
        <w:tblW w:w="5892" w:type="pct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5670"/>
        <w:gridCol w:w="2835"/>
      </w:tblGrid>
      <w:tr w:rsidR="005250B8" w:rsidRPr="004B2AAF" w14:paraId="15182D24" w14:textId="77777777" w:rsidTr="00046312">
        <w:trPr>
          <w:trHeight w:val="495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1B7EE" w14:textId="77777777" w:rsidR="005250B8" w:rsidRPr="00FD6511" w:rsidRDefault="005250B8" w:rsidP="00046312">
            <w:pPr>
              <w:widowControl/>
              <w:jc w:val="center"/>
              <w:rPr>
                <w:rFonts w:ascii="宋体" w:eastAsia="宋体" w:hAnsi="宋体" w:cs="Calibri"/>
                <w:color w:val="FF0000"/>
                <w:kern w:val="0"/>
                <w:sz w:val="24"/>
                <w:szCs w:val="24"/>
              </w:rPr>
            </w:pPr>
            <w:r w:rsidRPr="00FD6511">
              <w:rPr>
                <w:rFonts w:ascii="宋体" w:eastAsia="宋体" w:hAnsi="宋体" w:cs="Calibri" w:hint="eastAsia"/>
                <w:color w:val="000000"/>
                <w:kern w:val="0"/>
                <w:sz w:val="24"/>
                <w:szCs w:val="24"/>
              </w:rPr>
              <w:t>货物名称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9F735" w14:textId="77777777" w:rsidR="005250B8" w:rsidRPr="004B2AAF" w:rsidRDefault="005250B8" w:rsidP="00046312">
            <w:pPr>
              <w:widowControl/>
              <w:ind w:leftChars="-203" w:left="-52" w:hangingChars="178" w:hanging="374"/>
              <w:jc w:val="center"/>
              <w:rPr>
                <w:rFonts w:ascii="Calibri" w:eastAsia="等线" w:hAnsi="Calibri" w:cs="Calibri"/>
                <w:color w:val="FF0000"/>
                <w:kern w:val="0"/>
                <w:szCs w:val="21"/>
              </w:rPr>
            </w:pPr>
            <w:r w:rsidRPr="004B2AAF">
              <w:rPr>
                <w:rFonts w:ascii="宋体" w:hAnsi="宋体" w:cs="Calibri" w:hint="eastAsia"/>
                <w:color w:val="000000"/>
                <w:kern w:val="0"/>
                <w:szCs w:val="21"/>
              </w:rPr>
              <w:t>主要技术参数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D8C9D" w14:textId="77777777" w:rsidR="005250B8" w:rsidRPr="004B2AAF" w:rsidRDefault="005250B8" w:rsidP="00046312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4B2AAF">
              <w:rPr>
                <w:rFonts w:ascii="宋体" w:hAnsi="宋体" w:cs="宋体" w:hint="eastAsia"/>
                <w:b/>
                <w:kern w:val="0"/>
                <w:szCs w:val="21"/>
              </w:rPr>
              <w:t>参考图片</w:t>
            </w:r>
          </w:p>
        </w:tc>
      </w:tr>
      <w:tr w:rsidR="005250B8" w:rsidRPr="004B2AAF" w14:paraId="0DDDEE08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8A34" w14:textId="77777777" w:rsidR="005250B8" w:rsidRPr="00EB0AEB" w:rsidRDefault="000D19ED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办公桌1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ADBB6" w14:textId="77777777" w:rsidR="005250B8" w:rsidRDefault="005250B8" w:rsidP="0004631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1.尺寸：</w:t>
            </w:r>
            <w:r w:rsidR="000D19ED" w:rsidRPr="000D19ED">
              <w:rPr>
                <w:rFonts w:ascii="等线" w:eastAsia="等线" w:hAnsi="等线" w:cs="宋体"/>
                <w:kern w:val="0"/>
                <w:sz w:val="16"/>
                <w:szCs w:val="16"/>
              </w:rPr>
              <w:t>L1800*D800*H750带横柜L1600*D400*H550</w:t>
            </w:r>
          </w:p>
          <w:p w14:paraId="506E14EC" w14:textId="3E672CF0" w:rsidR="00A3031E" w:rsidRDefault="005250B8" w:rsidP="000D19ED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2.面材：</w:t>
            </w:r>
            <w:r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表面采用胡桃木、樱桃木或同档次木皮贴面，符合GB/T3324-2017木家具通用技术条件，厚度≥0.6mm;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>3.基材：</w:t>
            </w:r>
            <w:r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“大亚”或同档次及以上品牌，符合或优于国家E1级环保标准，甲醛释放量≤9mg/100g;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>4.五金：</w:t>
            </w:r>
            <w:r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采用德国“BMB”、“海福乐”、“海蒂斯”等或同档次品牌优质五金配件;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="00A3031E"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5.</w:t>
            </w:r>
            <w:r w:rsidR="00A3031E"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>桌面左右各打一个穿线孔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，</w:t>
            </w:r>
            <w:r w:rsidR="00EC562B">
              <w:rPr>
                <w:rFonts w:ascii="等线" w:eastAsia="等线" w:hAnsi="等线" w:cs="宋体"/>
                <w:kern w:val="0"/>
                <w:sz w:val="16"/>
                <w:szCs w:val="16"/>
              </w:rPr>
              <w:t>横柜可移动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</w:p>
          <w:p w14:paraId="273BA165" w14:textId="73A7A992" w:rsidR="005250B8" w:rsidRPr="005D22A8" w:rsidRDefault="00A3031E" w:rsidP="000D19E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6</w:t>
            </w:r>
            <w:r w:rsidR="005250B8"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.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="00EC562B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="00EC562B"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B7616" w14:textId="77777777" w:rsidR="005250B8" w:rsidRDefault="000D19ED" w:rsidP="00046312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75D3CC78" wp14:editId="5958025E">
                  <wp:extent cx="1743710" cy="1256030"/>
                  <wp:effectExtent l="0" t="0" r="889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9ED" w:rsidRPr="004B2AAF" w14:paraId="223DDF6D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59B0" w14:textId="77777777" w:rsidR="000D19ED" w:rsidRDefault="000D19ED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办公桌2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71EE" w14:textId="77777777" w:rsidR="000D19ED" w:rsidRPr="000D19ED" w:rsidRDefault="000D19ED" w:rsidP="000D19ED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0D19ED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1.尺寸：</w:t>
            </w:r>
            <w:r w:rsidRPr="000D19ED">
              <w:rPr>
                <w:rFonts w:ascii="等线" w:eastAsia="等线" w:hAnsi="等线" w:cs="宋体"/>
                <w:kern w:val="0"/>
                <w:sz w:val="16"/>
                <w:szCs w:val="16"/>
              </w:rPr>
              <w:t>L1800*D800*H750带横柜L1600*D400*H550</w:t>
            </w:r>
          </w:p>
          <w:p w14:paraId="3CEB0EA5" w14:textId="10484F08" w:rsidR="00A3031E" w:rsidRDefault="000D19ED" w:rsidP="000D19ED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2.面材：表面采用胡桃木、樱桃木或同档次木皮贴面，符合GB/T3324-2017木家具通用技术条件，厚度≥0.6mm;</w:t>
            </w:r>
            <w:r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  <w:r w:rsidRP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>4.五金：采用德国“BMB”、“海福乐”、“海蒂斯”等或同档次品牌优质五金配件;</w:t>
            </w:r>
            <w:r w:rsidRPr="000D19ED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="00A3031E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5.</w:t>
            </w:r>
            <w:r w:rsidR="00EC562B">
              <w:rPr>
                <w:rFonts w:ascii="等线" w:eastAsia="等线" w:hAnsi="等线" w:cs="宋体"/>
                <w:kern w:val="0"/>
                <w:sz w:val="16"/>
                <w:szCs w:val="16"/>
              </w:rPr>
              <w:t>横</w:t>
            </w:r>
            <w:r w:rsidR="00A3031E"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>柜在座位左手边,</w:t>
            </w:r>
            <w:r w:rsidR="00EC562B">
              <w:rPr>
                <w:rFonts w:ascii="等线" w:eastAsia="等线" w:hAnsi="等线" w:cs="宋体"/>
                <w:kern w:val="0"/>
                <w:sz w:val="16"/>
                <w:szCs w:val="16"/>
              </w:rPr>
              <w:t>可移动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，</w:t>
            </w:r>
            <w:r w:rsidR="00A3031E"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>桌面左右各打一个穿线孔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</w:p>
          <w:p w14:paraId="73518BC1" w14:textId="32867CC6" w:rsidR="000D19ED" w:rsidRPr="004B2AAF" w:rsidRDefault="00A3031E" w:rsidP="000D19ED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6</w:t>
            </w:r>
            <w:r w:rsidR="000D19ED" w:rsidRPr="000D19ED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.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="00EC562B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="00EC562B"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6B5238" w14:textId="77777777" w:rsidR="000D19ED" w:rsidRDefault="000D19ED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205FA3D8" wp14:editId="101D6B31">
                  <wp:extent cx="1645847" cy="116776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69" cy="1171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37" w:rsidRPr="004B2AAF" w14:paraId="6E7113BE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0B1A" w14:textId="77777777" w:rsidR="00E02637" w:rsidRDefault="00E02637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办公桌3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A842" w14:textId="77777777" w:rsidR="00F22A62" w:rsidRP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1.尺寸：L1800*D800*H750带横柜L1600*D400*H550</w:t>
            </w:r>
          </w:p>
          <w:p w14:paraId="685AAE36" w14:textId="77777777" w:rsidR="00F22A62" w:rsidRP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2.面材：表面采用胡桃木、樱桃木或同档次木皮贴面，符合GB/T3324-2017木家具通用技术条件，厚度≥0.6mm;</w:t>
            </w:r>
          </w:p>
          <w:p w14:paraId="79DA3D55" w14:textId="77777777" w:rsidR="00F22A62" w:rsidRP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</w:p>
          <w:p w14:paraId="446FDF6A" w14:textId="77777777" w:rsid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4.五金：采用德国“BMB”、“海福乐”、“海蒂斯”等或同档次品牌优质五金配件;</w:t>
            </w:r>
          </w:p>
          <w:p w14:paraId="789A2344" w14:textId="68092408" w:rsidR="00EC562B" w:rsidRPr="00F22A62" w:rsidRDefault="00EC562B" w:rsidP="00F22A62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5.</w:t>
            </w:r>
            <w:r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 xml:space="preserve"> </w:t>
            </w:r>
            <w:r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>桌面左右各打一个穿线孔</w:t>
            </w:r>
            <w:r w:rsidR="00E522D1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，</w:t>
            </w:r>
            <w:r w:rsidR="00E522D1">
              <w:rPr>
                <w:rFonts w:ascii="等线" w:eastAsia="等线" w:hAnsi="等线" w:cs="宋体"/>
                <w:kern w:val="0"/>
                <w:sz w:val="16"/>
                <w:szCs w:val="16"/>
              </w:rPr>
              <w:t>横柜可移动</w:t>
            </w:r>
            <w:r w:rsidR="00E522D1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</w:p>
          <w:p w14:paraId="12DAB0F7" w14:textId="3BB56ED7" w:rsidR="00E02637" w:rsidRPr="000D19ED" w:rsidRDefault="00EC562B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6</w:t>
            </w:r>
            <w:r w:rsidR="00F22A62"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.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3A3D5" w14:textId="77777777" w:rsidR="00E02637" w:rsidRDefault="00F22A62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 w:rsidRPr="00F22A62"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53A5E27C" wp14:editId="1DEE84EB">
                  <wp:extent cx="1670685" cy="1219200"/>
                  <wp:effectExtent l="0" t="0" r="5715" b="0"/>
                  <wp:docPr id="22" name="图片 22" descr="C:\Users\SUPPOR~1\AppData\Local\Temp\WeChat Files\dd6d813030814bb727ae49ca53a2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PPOR~1\AppData\Local\Temp\WeChat Files\dd6d813030814bb727ae49ca53a2ff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" b="7301"/>
                          <a:stretch/>
                        </pic:blipFill>
                        <pic:spPr bwMode="auto">
                          <a:xfrm>
                            <a:off x="0" y="0"/>
                            <a:ext cx="1678245" cy="122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9ED" w:rsidRPr="004B2AAF" w14:paraId="0AD59DD1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5969" w14:textId="77777777" w:rsidR="000D19ED" w:rsidRDefault="00E02637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办公桌4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5CE82" w14:textId="77777777" w:rsidR="00F22A62" w:rsidRP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1.尺寸：L1800*D800*H750带横柜L1600*D400*H550</w:t>
            </w:r>
          </w:p>
          <w:p w14:paraId="5130485D" w14:textId="77777777" w:rsidR="00F22A62" w:rsidRP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2.面材：表面采用胡桃木、樱桃木或同档次木皮贴面，符合GB/T3324-2017木家具通用技术条件，厚度≥0.6mm;</w:t>
            </w:r>
          </w:p>
          <w:p w14:paraId="4455015C" w14:textId="77777777" w:rsidR="00F22A62" w:rsidRP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</w:p>
          <w:p w14:paraId="0C21FDA4" w14:textId="77777777" w:rsidR="00F22A62" w:rsidRDefault="00F22A62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4.五金：采用德国“BMB”、“海福乐”、“海蒂斯”等或同档次品牌优质五金配件;</w:t>
            </w:r>
          </w:p>
          <w:p w14:paraId="3A69FC42" w14:textId="19707634" w:rsidR="00EC562B" w:rsidRPr="00F22A62" w:rsidRDefault="00EC562B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5.</w:t>
            </w:r>
            <w:r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 xml:space="preserve"> </w:t>
            </w:r>
            <w:r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>桌面左右各打一个穿线孔</w:t>
            </w:r>
            <w:r w:rsidR="00E522D1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，</w:t>
            </w:r>
            <w:r w:rsidR="00E522D1">
              <w:rPr>
                <w:rFonts w:ascii="等线" w:eastAsia="等线" w:hAnsi="等线" w:cs="宋体"/>
                <w:kern w:val="0"/>
                <w:sz w:val="16"/>
                <w:szCs w:val="16"/>
              </w:rPr>
              <w:t>横柜可移动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</w:p>
          <w:p w14:paraId="0F0C408B" w14:textId="7EB756C8" w:rsidR="000D19ED" w:rsidRPr="000D19ED" w:rsidRDefault="00EC562B" w:rsidP="00F22A62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6</w:t>
            </w:r>
            <w:r w:rsidR="00F22A62" w:rsidRPr="00F22A62">
              <w:rPr>
                <w:rFonts w:ascii="等线" w:eastAsia="等线" w:hAnsi="等线" w:cs="宋体"/>
                <w:kern w:val="0"/>
                <w:sz w:val="16"/>
                <w:szCs w:val="16"/>
              </w:rPr>
              <w:t>.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4BE4E" w14:textId="77777777" w:rsidR="000D19ED" w:rsidRDefault="00F22A62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626DE4FD" wp14:editId="2CF6B1E7">
                  <wp:extent cx="1508760" cy="115252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7" t="3200"/>
                          <a:stretch/>
                        </pic:blipFill>
                        <pic:spPr bwMode="auto">
                          <a:xfrm>
                            <a:off x="0" y="0"/>
                            <a:ext cx="1534749" cy="117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37" w:rsidRPr="004B2AAF" w14:paraId="54B0C7EE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087C" w14:textId="77777777" w:rsidR="00E02637" w:rsidRDefault="00E02637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办公桌5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6414E" w14:textId="77777777" w:rsidR="001D7E46" w:rsidRPr="001D7E46" w:rsidRDefault="001D7E46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1D7E46">
              <w:rPr>
                <w:rFonts w:ascii="等线" w:eastAsia="等线" w:hAnsi="等线" w:cs="宋体"/>
                <w:kern w:val="0"/>
                <w:sz w:val="16"/>
                <w:szCs w:val="16"/>
              </w:rPr>
              <w:t>1.尺寸：L1600*D700*H750</w:t>
            </w:r>
          </w:p>
          <w:p w14:paraId="2E543962" w14:textId="77777777" w:rsidR="001D7E46" w:rsidRPr="001D7E46" w:rsidRDefault="001D7E46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1D7E46">
              <w:rPr>
                <w:rFonts w:ascii="等线" w:eastAsia="等线" w:hAnsi="等线" w:cs="宋体"/>
                <w:kern w:val="0"/>
                <w:sz w:val="16"/>
                <w:szCs w:val="16"/>
              </w:rPr>
              <w:t>2.面材：表面采用胡桃木、樱桃木或同档次木皮贴面，符合GB/T3324-2017木家具通用技术条件，厚度≥0.6mm;</w:t>
            </w:r>
          </w:p>
          <w:p w14:paraId="702A3B97" w14:textId="77777777" w:rsidR="001D7E46" w:rsidRPr="001D7E46" w:rsidRDefault="001D7E46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1D7E46">
              <w:rPr>
                <w:rFonts w:ascii="等线" w:eastAsia="等线" w:hAnsi="等线" w:cs="宋体"/>
                <w:kern w:val="0"/>
                <w:sz w:val="16"/>
                <w:szCs w:val="16"/>
              </w:rPr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</w:p>
          <w:p w14:paraId="1F3D0BA4" w14:textId="77777777" w:rsidR="001D7E46" w:rsidRDefault="001D7E46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1D7E46">
              <w:rPr>
                <w:rFonts w:ascii="等线" w:eastAsia="等线" w:hAnsi="等线" w:cs="宋体"/>
                <w:kern w:val="0"/>
                <w:sz w:val="16"/>
                <w:szCs w:val="16"/>
              </w:rPr>
              <w:t>4.五金：采用德国“BMB”、“海福乐”、“海蒂斯”等或同档次品牌优质五金配件;</w:t>
            </w:r>
          </w:p>
          <w:p w14:paraId="4A110623" w14:textId="7389C289" w:rsidR="00EC562B" w:rsidRPr="001D7E46" w:rsidRDefault="00EC562B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5.</w:t>
            </w:r>
            <w:r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 xml:space="preserve"> </w:t>
            </w:r>
            <w:r w:rsidRPr="00A3031E">
              <w:rPr>
                <w:rFonts w:ascii="等线" w:eastAsia="等线" w:hAnsi="等线" w:cs="宋体"/>
                <w:kern w:val="0"/>
                <w:sz w:val="16"/>
                <w:szCs w:val="16"/>
              </w:rPr>
              <w:t>桌面左右各打一个穿线孔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</w:p>
          <w:p w14:paraId="03F448C1" w14:textId="15E24C6B" w:rsidR="00E02637" w:rsidRPr="000D19ED" w:rsidRDefault="00EC562B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6</w:t>
            </w:r>
            <w:r w:rsidR="001D7E46" w:rsidRPr="001D7E46">
              <w:rPr>
                <w:rFonts w:ascii="等线" w:eastAsia="等线" w:hAnsi="等线" w:cs="宋体"/>
                <w:kern w:val="0"/>
                <w:sz w:val="16"/>
                <w:szCs w:val="16"/>
              </w:rPr>
              <w:t>.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7D41A" w14:textId="03A537F0" w:rsidR="00E02637" w:rsidRDefault="00D23323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45F9E64" wp14:editId="19ED8DBE">
                  <wp:extent cx="1646953" cy="11684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49" cy="116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46" w:rsidRPr="004B2AAF" w14:paraId="63CA452C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D12D" w14:textId="77777777" w:rsidR="001D7E46" w:rsidRDefault="001D7E46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文件柜1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F6B6A" w14:textId="32AF28F2" w:rsidR="001D7E46" w:rsidRPr="001D7E46" w:rsidRDefault="00754FA7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1.尺寸：W1</w:t>
            </w:r>
            <w:r w:rsidR="00C343F7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6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00*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D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400*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H12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00，高度850（下层柜）+</w:t>
            </w:r>
            <w:r w:rsid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7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50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mm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（上层格）;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2.面材：表面采用胡桃木、樱桃木或同档次木皮贴面，符合GB/T3324-2017木家具通用技术条件，厚度≥0.6mm;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 xml:space="preserve">3.基材：“大亚”或同档次及以上品牌，符合或优于国家E1级环保标准，甲醛释放量≤9mg/100g;                                        </w:t>
            </w:r>
            <w:bookmarkStart w:id="0" w:name="_GoBack"/>
            <w:bookmarkEnd w:id="0"/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                                                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4.五金：采用德国“BMB”、“海福乐”、“海蒂斯”等或同档次品牌优质五金配件;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5.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="00EC562B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="00EC562B"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88099" w14:textId="77777777" w:rsidR="001D7E46" w:rsidRDefault="009D6DBB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FD5891D" wp14:editId="6DFA0E4D">
                  <wp:extent cx="1395889" cy="162347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93" cy="164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46" w:rsidRPr="004B2AAF" w14:paraId="77DBD4F2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8FC9" w14:textId="77777777" w:rsidR="001D7E46" w:rsidRDefault="001D7E46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文件柜2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4F3F2" w14:textId="3EC5725B" w:rsidR="001D7E46" w:rsidRPr="001D7E46" w:rsidRDefault="00913906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1.尺寸：W2000*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D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400*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H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2000;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2.面材：表面采用胡桃木、樱桃木或同档次木皮贴面，符合GB/T3324-2017木家具通用技术条件，厚度≥0.6mm;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4.五金：采用德国“BMB”、“海福乐”、“海蒂斯”等或同档次品牌优质五金配件;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5.</w:t>
            </w:r>
            <w:r w:rsidR="00F643E8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="00EC562B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 w:rsidR="00EC562B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="00EC562B"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F9AA0" w14:textId="77777777" w:rsidR="001D7E46" w:rsidRDefault="001D7E46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2D03880D" wp14:editId="7B8719BC">
                  <wp:extent cx="1443466" cy="1095375"/>
                  <wp:effectExtent l="0" t="0" r="444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82" cy="110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DBB" w:rsidRPr="004B2AAF" w14:paraId="53FC63EE" w14:textId="77777777" w:rsidTr="00046312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4C89" w14:textId="77777777" w:rsidR="009D6DBB" w:rsidRPr="006B07B0" w:rsidRDefault="009D6DBB" w:rsidP="00046312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6B07B0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文件柜3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61117" w14:textId="607B691E" w:rsidR="009D6DBB" w:rsidRPr="006B07B0" w:rsidRDefault="00726672" w:rsidP="001D7E46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</w:pP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1.尺寸：W1600*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D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4</w:t>
            </w:r>
            <w:r w:rsidR="00CC614A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5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0*</w:t>
            </w:r>
            <w:r w:rsidRPr="006B07B0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H</w:t>
            </w:r>
            <w:r w:rsidR="00CC614A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20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00;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2.面材：表面采用胡桃木、樱桃木或同档次木皮贴面，符合GB/T3324-2017木家具通用技术条件，厚度≥0.6mm;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4.五金：</w:t>
            </w:r>
            <w:r w:rsidR="000F604E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带</w:t>
            </w:r>
            <w:r w:rsidR="00C8223F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锁</w:t>
            </w:r>
            <w:r w:rsidR="000F604E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，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采用德国“BMB”、“海福乐”、“海蒂斯”等或同档次品牌优质五金配件</w:t>
            </w:r>
            <w:r w:rsidR="00493547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，柜门为</w:t>
            </w:r>
            <w:r w:rsidR="00DD3769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轨道</w:t>
            </w:r>
            <w:r w:rsidR="00493547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滑动式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;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5.颜色</w:t>
            </w:r>
            <w:r w:rsidR="00493547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：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="00493547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暖白色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A79B8" w14:textId="77777777" w:rsidR="009D6DBB" w:rsidRDefault="002A0A85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8F33849" wp14:editId="175D98BD">
                  <wp:extent cx="1377950" cy="1549996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79" cy="1555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DBB" w:rsidRPr="004B2AAF" w14:paraId="78E6B4A3" w14:textId="77777777" w:rsidTr="009D6DBB">
        <w:trPr>
          <w:trHeight w:val="2390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845F" w14:textId="77777777" w:rsidR="009D6DBB" w:rsidRDefault="009D6DBB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文件柜4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CDAFF" w14:textId="2C9C1855" w:rsidR="009D6DBB" w:rsidRPr="001D7E46" w:rsidRDefault="00574D70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1.尺寸：W1200*</w:t>
            </w:r>
            <w:r w:rsidRPr="00F643E8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D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400*</w:t>
            </w:r>
            <w:r w:rsidRPr="00F643E8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H12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00，高度850（下层柜）+350</w:t>
            </w:r>
            <w:r w:rsidRPr="00F643E8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mm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（上层格）;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2.面材：表面采用胡桃木、樱桃木或同档次木皮贴面，符合GB/T3324-2017木家具通用技术条件，厚度≥0.6mm;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4.五金：采用德国“BMB”、“海福乐”、“海蒂斯”等或同档次品牌优质五金配件;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5.</w:t>
            </w:r>
            <w:r w:rsidR="00F643E8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EC562B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款式参考备图，</w:t>
            </w:r>
            <w:r w:rsidR="00F643E8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 w:rsidR="00214397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A421A" w14:textId="77777777" w:rsidR="009D6DBB" w:rsidRDefault="009D6DBB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56D999D2" wp14:editId="67CDABC8">
                  <wp:extent cx="1282700" cy="148977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53" cy="1491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DBB" w:rsidRPr="004B2AAF" w14:paraId="33E9C96B" w14:textId="77777777" w:rsidTr="009D6DBB">
        <w:trPr>
          <w:trHeight w:val="2390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CBF36" w14:textId="77777777" w:rsidR="009D6DBB" w:rsidRDefault="009D6DBB" w:rsidP="0004631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文件柜5</w:t>
            </w:r>
          </w:p>
        </w:tc>
        <w:tc>
          <w:tcPr>
            <w:tcW w:w="2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46F9" w14:textId="09F043FB" w:rsidR="009D6DBB" w:rsidRDefault="0033311A" w:rsidP="002A0A85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1.尺寸：W800*</w:t>
            </w:r>
            <w:r w:rsidRPr="00F643E8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D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400*</w:t>
            </w:r>
            <w:r w:rsidRPr="00F643E8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H1</w:t>
            </w:r>
            <w:r w:rsidR="0096610D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8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00，高度850（下层柜）+950</w:t>
            </w:r>
            <w:r w:rsidRPr="00F643E8"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  <w:t>mm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（上层格）;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2.面材：表面采用胡桃木、樱桃木或同档次木皮贴面，符合GB/T3324-2017木家具通用技术条件，厚度≥0.6mm;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 xml:space="preserve">3.基材：“大亚”或同档次及以上品牌，符合或优于国家E1级环保标准，甲醛释放量≤9mg/100g;                                                                                         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4.五金：采用德国“BMB”、“海福乐”、“海蒂斯”等或同档次品牌优质五金配件;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br/>
              <w:t>5.</w:t>
            </w:r>
            <w:r w:rsidR="00F643E8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颜色</w:t>
            </w:r>
            <w:r w:rsidR="00214397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Pr="00F643E8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F7574" w14:textId="77777777" w:rsidR="009D6DBB" w:rsidRDefault="006E53CA" w:rsidP="00046312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 w:rsidRPr="006E53CA"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0F058D8E" wp14:editId="631446F1">
                  <wp:extent cx="1138535" cy="1619250"/>
                  <wp:effectExtent l="0" t="0" r="5080" b="0"/>
                  <wp:docPr id="33" name="图片 33" descr="D:\New folder\WeChat Files\gail_depp\FileStorage\Temp\1678869900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ew folder\WeChat Files\gail_depp\FileStorage\Temp\1678869900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20" cy="16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0B8" w:rsidRPr="004B2AAF" w14:paraId="7E5C3BDE" w14:textId="77777777" w:rsidTr="00046312">
        <w:trPr>
          <w:trHeight w:val="2395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564" w14:textId="77777777" w:rsidR="005250B8" w:rsidRPr="00EB0AEB" w:rsidRDefault="000D19ED" w:rsidP="009D6DB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文件柜</w:t>
            </w:r>
            <w:r w:rsidR="009D6DBB">
              <w:rPr>
                <w:rFonts w:ascii="宋体" w:eastAsia="宋体" w:hAnsi="宋体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CE6CD" w14:textId="7F215675" w:rsidR="005250B8" w:rsidRPr="004B0890" w:rsidRDefault="005250B8" w:rsidP="00046312">
            <w:pPr>
              <w:widowControl/>
              <w:jc w:val="left"/>
              <w:rPr>
                <w:rFonts w:ascii="等线" w:eastAsia="等线" w:hAnsi="等线" w:cs="宋体"/>
                <w:color w:val="FF0000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1.尺寸：W2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4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00*</w:t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D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400*</w:t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H</w:t>
            </w:r>
            <w:r>
              <w:rPr>
                <w:rFonts w:ascii="等线" w:eastAsia="等线" w:hAnsi="等线" w:cs="宋体"/>
                <w:kern w:val="0"/>
                <w:sz w:val="16"/>
                <w:szCs w:val="16"/>
              </w:rPr>
              <w:t>12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00。（尺寸可以根据现场情况做适当的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调整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）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>2.面材：表面采用胡桃木、樱桃木或同档次木皮贴面，符合GB/T3324-2017木家具通用技术条件，厚度≥0.6mm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>3.基材：“大亚”或同档次及以上品牌，符合或优于国家E1级环保标准，甲醛释放量≤9mg/100g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  <w:t>4.五金：采用德国“BMB”、“海福乐”、“海蒂斯”等或同档次品牌优质五金配件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5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.</w:t>
            </w:r>
            <w:r w:rsidR="00F643E8"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颜色</w:t>
            </w:r>
            <w:r w:rsidR="00214397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可选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F062A" w14:textId="77777777" w:rsidR="005250B8" w:rsidRPr="00C128BF" w:rsidRDefault="005250B8" w:rsidP="00046312">
            <w:pPr>
              <w:widowControl/>
              <w:jc w:val="center"/>
              <w:rPr>
                <w:noProof/>
              </w:rPr>
            </w:pPr>
            <w:r w:rsidRPr="00C128BF">
              <w:rPr>
                <w:noProof/>
              </w:rPr>
              <w:drawing>
                <wp:inline distT="0" distB="0" distL="0" distR="0" wp14:anchorId="1BF27AE6" wp14:editId="406179E2">
                  <wp:extent cx="1358265" cy="1078230"/>
                  <wp:effectExtent l="0" t="0" r="0" b="762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46" w:rsidRPr="004B2AAF" w14:paraId="1337C5CF" w14:textId="77777777" w:rsidTr="008D6246">
        <w:trPr>
          <w:trHeight w:val="2395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9FD9" w14:textId="77777777" w:rsidR="001D7E46" w:rsidRDefault="001D7E46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沙发1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E0666" w14:textId="580CA669" w:rsidR="001D7E46" w:rsidRPr="004B2AAF" w:rsidRDefault="001D7E46" w:rsidP="001D7E46">
            <w:pPr>
              <w:widowControl/>
              <w:jc w:val="left"/>
              <w:rPr>
                <w:rFonts w:ascii="等线" w:eastAsia="等线" w:hAnsi="等线" w:cs="宋体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1.尺寸：</w:t>
            </w:r>
            <w:r w:rsidR="00500D63">
              <w:rPr>
                <w:rFonts w:ascii="等线" w:eastAsia="等线" w:hAnsi="等线" w:cs="宋体" w:hint="eastAsia"/>
                <w:sz w:val="16"/>
                <w:szCs w:val="16"/>
              </w:rPr>
              <w:t>长度2000</w:t>
            </w:r>
            <w:r w:rsidR="00500D63">
              <w:rPr>
                <w:rFonts w:ascii="等线" w:eastAsia="等线" w:hAnsi="等线" w:cs="宋体"/>
                <w:sz w:val="16"/>
                <w:szCs w:val="16"/>
              </w:rPr>
              <w:t>mm</w:t>
            </w:r>
            <w:r w:rsidR="00500D63">
              <w:rPr>
                <w:rFonts w:ascii="等线" w:eastAsia="等线" w:hAnsi="等线" w:cs="宋体" w:hint="eastAsia"/>
                <w:sz w:val="16"/>
                <w:szCs w:val="16"/>
              </w:rPr>
              <w:t>宽度高度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常规</w:t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;</w:t>
            </w:r>
          </w:p>
          <w:p w14:paraId="1A18443C" w14:textId="77777777" w:rsidR="001D7E46" w:rsidRPr="00FF3AB6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2.面料：采用优质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P</w:t>
            </w:r>
            <w:r w:rsidRPr="00FF3AB6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U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皮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；防潮防污易清洁，皮面柔软舒适透气性强，光泽度好，符合GB/T 16799-2008，其中厚度≥1.0mm，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环保符合国际标准GB18584-2001甲醛释放量&lt;1.5MG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/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L&gt;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</w:p>
          <w:p w14:paraId="4F590D18" w14:textId="77777777" w:rsidR="001D7E46" w:rsidRDefault="001D7E46" w:rsidP="001D7E46">
            <w:pPr>
              <w:widowControl/>
              <w:rPr>
                <w:rFonts w:ascii="等线" w:eastAsia="等线" w:hAnsi="等线" w:cs="宋体"/>
                <w:sz w:val="16"/>
                <w:szCs w:val="16"/>
              </w:rPr>
            </w:pPr>
            <w:r w:rsidRPr="004B2AAF">
              <w:rPr>
                <w:rFonts w:ascii="等线" w:eastAsia="等线" w:hAnsi="等线" w:cs="宋体"/>
                <w:sz w:val="16"/>
                <w:szCs w:val="16"/>
              </w:rPr>
              <w:t>3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.</w:t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海绵：采用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优质高密度(≥45kg/m3)阻燃泡沫，表面有一层防老化保护膜，耐冲击、回弹性强（回弹性能≥40%)，耐久不变形（压缩永久变形率≤7.0%）表面有防腐化和防变形保护膜</w:t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sz w:val="16"/>
                <w:szCs w:val="16"/>
              </w:rPr>
              <w:t>4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.框架：</w:t>
            </w:r>
            <w:r w:rsidRPr="006C61A5">
              <w:rPr>
                <w:rFonts w:ascii="等线" w:eastAsia="等线" w:hAnsi="等线" w:cs="宋体" w:hint="eastAsia"/>
                <w:sz w:val="16"/>
                <w:szCs w:val="16"/>
              </w:rPr>
              <w:t>实木框架，高频热压机加压成型，采用油漆无灰工艺，油面光泽度高，无颗粒，无气泡，无油点，颜色均匀，胶合剂，环保符合国际标准GB18584-2001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甲醛释放量&lt;1.5MG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/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L&gt;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br/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5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.弹簧：直径≥5mm的高强度弹簧，弹力大，韧性好，能均匀承托负重，在长期负重状态下性能保持良好，耐久不变形。</w:t>
            </w:r>
          </w:p>
          <w:p w14:paraId="2FFE68B8" w14:textId="07719482" w:rsidR="007D763C" w:rsidRPr="00547069" w:rsidRDefault="007D763C" w:rsidP="001D7E46">
            <w:pPr>
              <w:widowControl/>
              <w:rPr>
                <w:rFonts w:ascii="等线" w:eastAsia="等线" w:hAnsi="等线" w:cs="宋体"/>
                <w:color w:val="FF0000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.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颜色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：黑色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43A27" w14:textId="77777777" w:rsidR="001D7E46" w:rsidRPr="004B2AAF" w:rsidRDefault="001D7E46" w:rsidP="001D7E46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F874AE"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768DB302" wp14:editId="351940C0">
                  <wp:extent cx="1671929" cy="1020111"/>
                  <wp:effectExtent l="0" t="0" r="5080" b="889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36" cy="104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46" w:rsidRPr="004B2AAF" w14:paraId="7F7815B9" w14:textId="77777777" w:rsidTr="008D6246">
        <w:trPr>
          <w:trHeight w:val="2395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4F4B" w14:textId="77777777" w:rsidR="001D7E46" w:rsidRDefault="001D7E46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沙发2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AD9D2" w14:textId="5981007C" w:rsidR="001D7E46" w:rsidRPr="00C52B07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C52B07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1.尺寸：</w:t>
            </w:r>
            <w:r w:rsidR="00C52B07" w:rsidRPr="00C52B07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 xml:space="preserve"> </w:t>
            </w:r>
            <w:r w:rsidR="00500D63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长度1600</w:t>
            </w:r>
            <w:r w:rsidR="00500D63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mm</w:t>
            </w:r>
            <w:r w:rsidR="00C52B07" w:rsidRPr="00C52B07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大两人位</w:t>
            </w:r>
            <w:r w:rsidR="00500D63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沙发</w:t>
            </w:r>
          </w:p>
          <w:p w14:paraId="168B50A7" w14:textId="77777777" w:rsidR="00500D63" w:rsidRPr="00FF3AB6" w:rsidRDefault="00500D63" w:rsidP="00500D6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2.面料：采用优质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P</w:t>
            </w:r>
            <w:r w:rsidRPr="00FF3AB6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U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皮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；防潮防污易清洁，皮面柔软舒适透气性强，光泽度好，符合GB/T 16799-2008，其中厚度≥1.0mm，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环保符合国际标准GB18584-2001甲醛释放量&lt;1.5MG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/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L&gt;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</w:p>
          <w:p w14:paraId="5B17F552" w14:textId="77777777" w:rsidR="001D7E46" w:rsidRDefault="00500D63" w:rsidP="00500D63">
            <w:pPr>
              <w:widowControl/>
              <w:jc w:val="left"/>
              <w:rPr>
                <w:rFonts w:ascii="等线" w:eastAsia="等线" w:hAnsi="等线" w:cs="宋体"/>
                <w:sz w:val="16"/>
                <w:szCs w:val="16"/>
              </w:rPr>
            </w:pPr>
            <w:r w:rsidRPr="004B2AAF">
              <w:rPr>
                <w:rFonts w:ascii="等线" w:eastAsia="等线" w:hAnsi="等线" w:cs="宋体"/>
                <w:sz w:val="16"/>
                <w:szCs w:val="16"/>
              </w:rPr>
              <w:t>3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.</w:t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海绵：采用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优质高密度(≥45kg/m3)阻燃泡沫，表面有一层防老化保护膜，耐冲击、回弹性强（回弹性能≥40%)，耐久不变形（压缩永久变形率≤7.0%）表面有防腐化和防变形保护膜</w:t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sz w:val="16"/>
                <w:szCs w:val="16"/>
              </w:rPr>
              <w:t>4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.框架：</w:t>
            </w:r>
            <w:r w:rsidRPr="006C61A5">
              <w:rPr>
                <w:rFonts w:ascii="等线" w:eastAsia="等线" w:hAnsi="等线" w:cs="宋体" w:hint="eastAsia"/>
                <w:sz w:val="16"/>
                <w:szCs w:val="16"/>
              </w:rPr>
              <w:t>实木框架，高频热压机加压成型，采用油漆无灰工艺，油面光泽度高，无颗粒，无气泡，无油点，颜色均匀，胶合剂，环保符合国际标准GB18584-2001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甲醛释放量&lt;1.5MG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/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L&gt;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br/>
            </w:r>
            <w:r>
              <w:rPr>
                <w:rFonts w:ascii="等线" w:eastAsia="等线" w:hAnsi="等线" w:cs="宋体" w:hint="eastAsia"/>
                <w:sz w:val="16"/>
                <w:szCs w:val="16"/>
              </w:rPr>
              <w:t>5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.弹簧：直径≥5mm的高强度弹簧，弹力大，韧性好，能均匀承托负重，在长期负重状态下性能保持良好，耐久不变形。</w:t>
            </w:r>
          </w:p>
          <w:p w14:paraId="20E0289D" w14:textId="2224A131" w:rsidR="007D763C" w:rsidRPr="00230D51" w:rsidRDefault="007D763C" w:rsidP="00500D63">
            <w:pPr>
              <w:widowControl/>
              <w:jc w:val="left"/>
              <w:rPr>
                <w:rFonts w:ascii="等线" w:eastAsia="等线" w:hAnsi="等线" w:cs="宋体"/>
                <w:color w:val="00000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6.</w:t>
            </w:r>
            <w:r w:rsidRPr="006B07B0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 xml:space="preserve"> 颜色款式参考备图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2D026" w14:textId="77777777" w:rsidR="001D7E46" w:rsidRPr="004B2AAF" w:rsidRDefault="001D7E46" w:rsidP="001D7E46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24D5C451" wp14:editId="37D9249A">
                  <wp:extent cx="1383665" cy="1353185"/>
                  <wp:effectExtent l="0" t="0" r="698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" t="5957"/>
                          <a:stretch/>
                        </pic:blipFill>
                        <pic:spPr bwMode="auto">
                          <a:xfrm>
                            <a:off x="0" y="0"/>
                            <a:ext cx="138366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B07" w:rsidRPr="004B2AAF" w14:paraId="26463726" w14:textId="77777777" w:rsidTr="008D6246">
        <w:trPr>
          <w:trHeight w:val="2395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644D5" w14:textId="77777777" w:rsidR="00C52B07" w:rsidRDefault="00C52B07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办公椅1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97767" w14:textId="77777777" w:rsidR="006D5DFA" w:rsidRPr="007D763C" w:rsidRDefault="006D5DFA" w:rsidP="006D5DFA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1.尺寸：常规;</w:t>
            </w:r>
          </w:p>
          <w:p w14:paraId="4366AFF1" w14:textId="419B2192" w:rsidR="006D5DFA" w:rsidRPr="007D763C" w:rsidRDefault="006D5DFA" w:rsidP="006D5DFA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2.面料：采用优质</w:t>
            </w:r>
            <w:r w:rsidR="009567C1"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Q</w:t>
            </w:r>
            <w:r w:rsidR="009567C1" w:rsidRPr="007D763C">
              <w:rPr>
                <w:rFonts w:ascii="等线" w:eastAsia="等线" w:hAnsi="等线" w:cs="宋体"/>
                <w:color w:val="000000" w:themeColor="text1"/>
                <w:sz w:val="16"/>
                <w:szCs w:val="16"/>
              </w:rPr>
              <w:t>nantum4.0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网布，柔软舒适透气性强，光泽度好，符合GB/T 16799-2008，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环保符合国际标准GB18584-2001甲醛释放量&lt;1.5MG/L&gt;;</w:t>
            </w:r>
          </w:p>
          <w:p w14:paraId="123E3D92" w14:textId="2026DE27" w:rsidR="006D5DFA" w:rsidRPr="007D763C" w:rsidRDefault="006D5DFA" w:rsidP="006D5DFA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3.辅料：采用高密度以上成型PU泡棉，回弹率≥40%，拉申强度≥100kPa,伸长率≥160%;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br/>
              <w:t>4.骨架：优质品牌多功能铝合金骨架，承重≥300kg，可旋转可升降扶手，拷贝最大角度120-155度（含），带滚轮调解式头枕</w:t>
            </w:r>
            <w:r w:rsidR="009567C1"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，自动追腰自动追脊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；</w:t>
            </w:r>
          </w:p>
          <w:p w14:paraId="68EB6523" w14:textId="07819B44" w:rsidR="006D5DFA" w:rsidRPr="007D763C" w:rsidRDefault="006D5DFA" w:rsidP="006D5DFA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5.颜色：2把银色，2把黑色。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3CDAD" w14:textId="6507B025" w:rsidR="00C52B07" w:rsidRDefault="006E3A8B" w:rsidP="001D7E46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2FD5F05" wp14:editId="42C52FD0">
                  <wp:extent cx="1127274" cy="1593850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54" cy="161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B07" w:rsidRPr="004B2AAF" w14:paraId="7DB11530" w14:textId="77777777" w:rsidTr="008D6246">
        <w:trPr>
          <w:trHeight w:val="2395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E635A" w14:textId="77777777" w:rsidR="00C52B07" w:rsidRDefault="00C52B07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办公椅2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43597" w14:textId="1FA69161" w:rsidR="00CA174C" w:rsidRPr="007D763C" w:rsidRDefault="00CA174C" w:rsidP="00CA174C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1.尺寸：常规;</w:t>
            </w:r>
          </w:p>
          <w:p w14:paraId="5EA8BA58" w14:textId="10F7293F" w:rsidR="00CA174C" w:rsidRPr="007D763C" w:rsidRDefault="00CA174C" w:rsidP="00CA174C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2.面料：采用优质网布，柔软舒适透气性强，光泽度好，符合GB/T 16799-2008，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kern w:val="0"/>
                <w:sz w:val="16"/>
                <w:szCs w:val="16"/>
              </w:rPr>
              <w:t>环保符合国际标准GB18584-2001甲醛释放量&lt;1.5MG/L&gt;;</w:t>
            </w:r>
          </w:p>
          <w:p w14:paraId="0A01AFAB" w14:textId="4B6DCAE6" w:rsidR="00CA174C" w:rsidRPr="007D763C" w:rsidRDefault="00CA174C" w:rsidP="00CA174C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3.辅料：采用高密度以上成型PU泡棉，回弹率≥40%，拉申强度≥100kPa,伸长率≥160%;</w:t>
            </w: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br/>
              <w:t>4.骨架：优质品牌多功能锦纶/尼龙骨架，承重≥300kg，可旋转可升降扶手，拷贝最大角度120-155度（含），带滚轮调解式头枕带搁脚；</w:t>
            </w:r>
          </w:p>
          <w:p w14:paraId="18F65687" w14:textId="74F61593" w:rsidR="00C52B07" w:rsidRPr="007D763C" w:rsidRDefault="00CA174C" w:rsidP="00CA174C">
            <w:pPr>
              <w:widowControl/>
              <w:jc w:val="left"/>
              <w:rPr>
                <w:rFonts w:ascii="等线" w:eastAsia="等线" w:hAnsi="等线" w:cs="宋体"/>
                <w:color w:val="000000" w:themeColor="text1"/>
                <w:kern w:val="0"/>
                <w:sz w:val="16"/>
                <w:szCs w:val="16"/>
              </w:rPr>
            </w:pPr>
            <w:r w:rsidRPr="007D763C">
              <w:rPr>
                <w:rFonts w:ascii="等线" w:eastAsia="等线" w:hAnsi="等线" w:cs="宋体" w:hint="eastAsia"/>
                <w:color w:val="000000" w:themeColor="text1"/>
                <w:sz w:val="16"/>
                <w:szCs w:val="16"/>
              </w:rPr>
              <w:t>5.颜色：黑色。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242FF" w14:textId="45DEC4E5" w:rsidR="00C52B07" w:rsidRDefault="006E3A8B" w:rsidP="001D7E46">
            <w:pPr>
              <w:widowControl/>
              <w:jc w:val="center"/>
              <w:rPr>
                <w:rFonts w:ascii="等线" w:eastAsia="等线" w:hAnsi="等线" w:cs="宋体"/>
                <w:noProof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E345AB0" wp14:editId="5B281C88">
                  <wp:extent cx="843861" cy="15430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31" cy="156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B07" w:rsidRPr="004B2AAF" w14:paraId="4B4BEFC6" w14:textId="77777777" w:rsidTr="00F67A13">
        <w:trPr>
          <w:trHeight w:val="2395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6C981" w14:textId="77777777" w:rsidR="00C52B07" w:rsidRPr="00EB0AEB" w:rsidRDefault="00C52B07" w:rsidP="00C52B0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EB0AEB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办公椅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CFF1B" w14:textId="77777777" w:rsidR="00C52B07" w:rsidRPr="004B2AAF" w:rsidRDefault="00C52B07" w:rsidP="00C52B07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1.尺寸：常规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</w:p>
          <w:p w14:paraId="4D036CD9" w14:textId="77777777" w:rsidR="00C52B07" w:rsidRPr="00547069" w:rsidRDefault="00C52B07" w:rsidP="00C52B07">
            <w:pPr>
              <w:widowControl/>
              <w:jc w:val="left"/>
              <w:rPr>
                <w:rFonts w:ascii="等线" w:eastAsia="等线" w:hAnsi="等线" w:cs="宋体"/>
                <w:color w:val="FF0000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2.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椅背：PU黑色塑胶壳，腰靠部位上下可调，松软硬度也可调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3.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网布：优质高弹力网布，根据人体脊椎调节背部压力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4.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底盘：优质多功能底盘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5.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椅脚：350mm一次成型压铸铝合金五星脚架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6.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脚轮：采用65mm优质增强PU，在受压迫750磅下往复10万次不损坏，移动杂音小，耐磨性好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7.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气棒：120mm气压棒，升降次数达到30万次，可承受300KG以上压力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;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8.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扶手：黑色PU扶手，可六向调节。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3A9F6" w14:textId="77777777" w:rsidR="00C52B07" w:rsidRPr="004B2AAF" w:rsidRDefault="00C52B07" w:rsidP="00C52B07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 w:rsidRPr="007A23E3">
              <w:rPr>
                <w:rFonts w:ascii="等线" w:eastAsia="等线" w:hAnsi="等线" w:cs="宋体"/>
                <w:noProof/>
                <w:kern w:val="0"/>
                <w:sz w:val="22"/>
              </w:rPr>
              <w:drawing>
                <wp:inline distT="0" distB="0" distL="0" distR="0" wp14:anchorId="39935FA9" wp14:editId="65C9B5DA">
                  <wp:extent cx="1083310" cy="1945005"/>
                  <wp:effectExtent l="0" t="0" r="254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46" w:rsidRPr="004B2AAF" w14:paraId="25A4BDE8" w14:textId="77777777" w:rsidTr="00046312">
        <w:trPr>
          <w:trHeight w:val="2118"/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5B9E" w14:textId="77777777" w:rsidR="001D7E46" w:rsidRPr="00EB0AEB" w:rsidRDefault="00C52B07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洽谈</w:t>
            </w:r>
            <w:r w:rsidR="001D7E46" w:rsidRPr="00EB0AEB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椅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98A53" w14:textId="77777777" w:rsidR="001D7E46" w:rsidRPr="00FF3AB6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1.尺寸：常规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</w:p>
          <w:p w14:paraId="5C9C6865" w14:textId="77777777" w:rsidR="001D7E46" w:rsidRPr="00FF3AB6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FF3AB6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2.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面料：</w:t>
            </w:r>
            <w:r w:rsidRPr="004B2AAF">
              <w:rPr>
                <w:rFonts w:ascii="等线" w:eastAsia="等线" w:hAnsi="等线" w:cs="宋体" w:hint="eastAsia"/>
                <w:sz w:val="16"/>
                <w:szCs w:val="16"/>
              </w:rPr>
              <w:t>采用优质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P</w:t>
            </w:r>
            <w:r w:rsidRPr="00FF3AB6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U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皮，高频热压机加压成型，采用油漆无灰工艺，油面光泽度高，无颗粒，无气泡，无油点，颜色均匀，胶合剂环保符合国际标准GB18584-2001甲醛释放量&lt;1.5MG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/</w:t>
            </w:r>
            <w:r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L&gt;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</w:p>
          <w:p w14:paraId="775DC726" w14:textId="77777777" w:rsidR="001D7E46" w:rsidRPr="002371B4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FF0000"/>
                <w:kern w:val="0"/>
                <w:sz w:val="16"/>
                <w:szCs w:val="16"/>
              </w:rPr>
            </w:pPr>
            <w:r w:rsidRPr="00FF3AB6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3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.辅料：采用高密度以上成型PU泡棉，回弹率≥40%，拉申强度≥100kPa,伸长率≥160%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br/>
              <w:t>4.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钢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架：铝合金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钢</w:t>
            </w:r>
            <w:r w:rsidRPr="00FF3AB6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架。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E028D" w14:textId="77777777" w:rsidR="001D7E46" w:rsidRPr="00C128BF" w:rsidRDefault="001D7E46" w:rsidP="001D7E46">
            <w:pPr>
              <w:widowControl/>
              <w:jc w:val="center"/>
              <w:rPr>
                <w:noProof/>
              </w:rPr>
            </w:pPr>
            <w:r w:rsidRPr="00C128BF">
              <w:rPr>
                <w:noProof/>
              </w:rPr>
              <w:drawing>
                <wp:inline distT="0" distB="0" distL="0" distR="0" wp14:anchorId="065255C6" wp14:editId="1FB13DC9">
                  <wp:extent cx="972820" cy="1289685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46" w:rsidRPr="004B2AAF" w14:paraId="758CACA4" w14:textId="77777777" w:rsidTr="00046312">
        <w:trPr>
          <w:trHeight w:val="2826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2939" w14:textId="77777777" w:rsidR="001D7E46" w:rsidRPr="00EB0AEB" w:rsidRDefault="001D7E46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工位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85589" w14:textId="77777777" w:rsidR="001D7E46" w:rsidRPr="004D35B1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4D35B1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1.规格：</w:t>
            </w:r>
            <w:r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1400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*</w:t>
            </w:r>
            <w:r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600转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200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*</w:t>
            </w:r>
            <w:r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500</w:t>
            </w:r>
            <w:r w:rsidRPr="004D35B1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，含常规小推柜;</w:t>
            </w:r>
          </w:p>
          <w:p w14:paraId="41363CD7" w14:textId="77777777" w:rsidR="001D7E46" w:rsidRDefault="001D7E46" w:rsidP="001D7E46">
            <w:pPr>
              <w:widowControl/>
              <w:jc w:val="left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2.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台面采用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1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5mm厚E1级优质三聚氰胺板，甲醛释放量≤0.03mg/m³，总挥发性有机化合物（TVOC）释放率≤0.03mg/㎡·h。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台架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采用壁厚2.5mm一级优质钢板模具成型，带横梁结构增加台架承重力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br/>
            </w:r>
            <w:r w:rsidRPr="004B2AAF">
              <w:rPr>
                <w:rFonts w:ascii="等线" w:eastAsia="等线" w:hAnsi="等线" w:cs="宋体"/>
                <w:kern w:val="0"/>
                <w:sz w:val="16"/>
                <w:szCs w:val="16"/>
              </w:rPr>
              <w:t>3.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采用优质环保PVC封边条厚度2mm，激光带追踪一次性成型封边，无毛刺、无胶、无缝、防水；封边颜色为台面近似色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>；</w:t>
            </w:r>
            <w:r w:rsidRPr="004B2AAF"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 xml:space="preserve">优质环保封边胶。                        </w:t>
            </w:r>
            <w:r>
              <w:rPr>
                <w:rFonts w:ascii="等线" w:eastAsia="等线" w:hAnsi="等线" w:cs="宋体" w:hint="eastAsia"/>
                <w:kern w:val="0"/>
                <w:sz w:val="16"/>
                <w:szCs w:val="16"/>
              </w:rPr>
              <w:t xml:space="preserve">                             </w:t>
            </w:r>
          </w:p>
          <w:p w14:paraId="58C8D64D" w14:textId="77777777" w:rsidR="001D7E46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 w:rsidRPr="00FF2485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4</w:t>
            </w:r>
            <w:r w:rsidRPr="00FF2485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.五金配件：“海福乐”、“HETTICH”(海蒂斯) 、BMB正面锁、FVG铰链品牌。符合GB/T3325-2008《金属家具通用技术条件》标准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;</w:t>
            </w:r>
          </w:p>
          <w:p w14:paraId="2BD22BC7" w14:textId="77777777" w:rsidR="001D7E46" w:rsidRPr="00547069" w:rsidRDefault="001D7E46" w:rsidP="001D7E46">
            <w:pPr>
              <w:widowControl/>
              <w:jc w:val="left"/>
              <w:rPr>
                <w:rFonts w:ascii="等线" w:eastAsia="等线" w:hAnsi="等线" w:cs="宋体"/>
                <w:color w:val="FF0000"/>
                <w:kern w:val="0"/>
                <w:sz w:val="16"/>
                <w:szCs w:val="16"/>
              </w:rPr>
            </w:pPr>
            <w:r w:rsidRPr="00FF2485">
              <w:rPr>
                <w:rFonts w:hint="eastAsia"/>
                <w:color w:val="000000"/>
                <w:sz w:val="16"/>
                <w:szCs w:val="16"/>
              </w:rPr>
              <w:t>5</w:t>
            </w:r>
            <w:r w:rsidRPr="00FF2485">
              <w:rPr>
                <w:color w:val="000000"/>
                <w:sz w:val="16"/>
                <w:szCs w:val="16"/>
              </w:rPr>
              <w:t>.</w:t>
            </w:r>
            <w:r w:rsidRPr="00FF2485">
              <w:rPr>
                <w:rFonts w:hint="eastAsia"/>
                <w:color w:val="000000"/>
                <w:sz w:val="16"/>
                <w:szCs w:val="16"/>
              </w:rPr>
              <w:t>颜</w:t>
            </w:r>
            <w:r w:rsidRPr="00FF2485"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色：</w:t>
            </w:r>
            <w:r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可选</w:t>
            </w:r>
            <w:r w:rsidRPr="00FF2485">
              <w:rPr>
                <w:rFonts w:ascii="等线" w:eastAsia="等线" w:hAnsi="等线" w:cs="宋体" w:hint="eastAsia"/>
                <w:color w:val="000000"/>
                <w:sz w:val="16"/>
                <w:szCs w:val="16"/>
              </w:rPr>
              <w:t>。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64909" w14:textId="736CF255" w:rsidR="001D7E46" w:rsidRPr="004B2AAF" w:rsidRDefault="00050B66" w:rsidP="001D7E46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599AA14" wp14:editId="631E9D33">
                  <wp:extent cx="1663065" cy="1042035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3CA" w:rsidRPr="004B2AAF" w14:paraId="69EDC2B7" w14:textId="77777777" w:rsidTr="001B741B">
        <w:trPr>
          <w:trHeight w:val="699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0FA2" w14:textId="1E9A7B6C" w:rsidR="006E53CA" w:rsidRDefault="006E53CA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窗帘</w:t>
            </w:r>
            <w:r w:rsidR="00BC289C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D1E1C" w14:textId="2CA37F01" w:rsidR="001B741B" w:rsidRDefault="001B741B" w:rsidP="001D7E4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1.面积：</w:t>
            </w:r>
            <w:r w:rsidR="00505745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约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6平米；</w:t>
            </w:r>
          </w:p>
          <w:p w14:paraId="011BCB76" w14:textId="77777777" w:rsidR="000667C7" w:rsidRDefault="001B741B" w:rsidP="001B741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2.材质</w:t>
            </w:r>
            <w:r w:rsidR="006E53CA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高分子百叶</w:t>
            </w:r>
            <w:r w:rsidR="00BC289C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，叶片宽度2.5㎝，P</w:t>
            </w:r>
            <w:r w:rsidR="00BC289C"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  <w:t>VC</w:t>
            </w:r>
            <w:r w:rsidR="00BC289C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、阻燃、防水材质</w:t>
            </w:r>
            <w:r w:rsidR="000667C7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；</w:t>
            </w:r>
          </w:p>
          <w:p w14:paraId="5FEF93FD" w14:textId="68E62660" w:rsidR="000667C7" w:rsidRPr="004D35B1" w:rsidRDefault="000667C7" w:rsidP="000667C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3.颜色：银色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D4A73" w14:textId="77777777" w:rsidR="006E53CA" w:rsidRPr="004B2AAF" w:rsidRDefault="006E53CA" w:rsidP="001D7E46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BC289C" w:rsidRPr="004B2AAF" w14:paraId="7452913B" w14:textId="77777777" w:rsidTr="001B741B">
        <w:trPr>
          <w:trHeight w:val="837"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F436" w14:textId="6C784E6A" w:rsidR="00BC289C" w:rsidRDefault="00BC289C" w:rsidP="001D7E4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窗帘2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8F048" w14:textId="291AF5A3" w:rsidR="001B741B" w:rsidRDefault="001B741B" w:rsidP="00BC289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1.长度约18米，高度3米；</w:t>
            </w:r>
          </w:p>
          <w:p w14:paraId="0C9F4758" w14:textId="6D30BC0A" w:rsidR="00BC289C" w:rsidRDefault="001B741B" w:rsidP="00BC289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2.布帘材质：羊绒麻，1200克重以上</w:t>
            </w:r>
            <w:r w:rsidR="000667C7"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，遮光型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；</w:t>
            </w:r>
          </w:p>
          <w:p w14:paraId="7682C606" w14:textId="77777777" w:rsidR="00BC289C" w:rsidRDefault="001B741B" w:rsidP="00BC289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3.纱帘材质：棉麻，280克重以上；</w:t>
            </w:r>
          </w:p>
          <w:p w14:paraId="0D27676D" w14:textId="77777777" w:rsidR="001B741B" w:rsidRDefault="001B741B" w:rsidP="00BC289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4.轨道：消音轨道，防损铝材，带消音条。</w:t>
            </w:r>
          </w:p>
          <w:p w14:paraId="175E8E44" w14:textId="341494F5" w:rsidR="000667C7" w:rsidRDefault="000667C7" w:rsidP="00BC289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16"/>
                <w:szCs w:val="16"/>
              </w:rPr>
              <w:t>5.颜色：布帘浅咖色，纱帘暖白色。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48798" w14:textId="77777777" w:rsidR="00BC289C" w:rsidRPr="004B2AAF" w:rsidRDefault="00BC289C" w:rsidP="001D7E46">
            <w:pPr>
              <w:widowControl/>
              <w:jc w:val="center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</w:tbl>
    <w:p w14:paraId="6153D55F" w14:textId="77777777" w:rsidR="005250B8" w:rsidRDefault="005250B8" w:rsidP="005250B8">
      <w:pPr>
        <w:rPr>
          <w:rFonts w:ascii="仿宋_GB2312" w:eastAsia="仿宋_GB2312" w:hAnsi="Times New Roman" w:cs="Times New Roman"/>
          <w:color w:val="383838"/>
          <w:kern w:val="0"/>
          <w:sz w:val="32"/>
          <w:szCs w:val="32"/>
        </w:rPr>
      </w:pPr>
    </w:p>
    <w:p w14:paraId="682D971E" w14:textId="77777777" w:rsidR="005250B8" w:rsidRPr="0098766C" w:rsidRDefault="005250B8" w:rsidP="005250B8"/>
    <w:p w14:paraId="380B5289" w14:textId="77777777" w:rsidR="005250B8" w:rsidRDefault="005250B8" w:rsidP="005250B8">
      <w:pPr>
        <w:widowControl/>
        <w:jc w:val="left"/>
      </w:pPr>
    </w:p>
    <w:p w14:paraId="256A162E" w14:textId="77777777" w:rsidR="005250B8" w:rsidRDefault="005250B8" w:rsidP="005250B8">
      <w:pPr>
        <w:widowControl/>
        <w:jc w:val="left"/>
      </w:pPr>
    </w:p>
    <w:p w14:paraId="71E1B654" w14:textId="77777777" w:rsidR="005250B8" w:rsidRDefault="005250B8" w:rsidP="005250B8">
      <w:pPr>
        <w:widowControl/>
        <w:jc w:val="left"/>
      </w:pPr>
    </w:p>
    <w:p w14:paraId="7B1CA9A0" w14:textId="77777777" w:rsidR="005250B8" w:rsidRDefault="005250B8" w:rsidP="005250B8">
      <w:pPr>
        <w:widowControl/>
        <w:jc w:val="left"/>
      </w:pPr>
    </w:p>
    <w:p w14:paraId="15A45BBC" w14:textId="77777777" w:rsidR="005250B8" w:rsidRDefault="005250B8" w:rsidP="005250B8">
      <w:pPr>
        <w:widowControl/>
        <w:jc w:val="left"/>
      </w:pPr>
    </w:p>
    <w:p w14:paraId="5D5FF178" w14:textId="77777777" w:rsidR="005250B8" w:rsidRDefault="005250B8" w:rsidP="005250B8">
      <w:pPr>
        <w:widowControl/>
        <w:jc w:val="left"/>
      </w:pPr>
    </w:p>
    <w:p w14:paraId="44BF6EF2" w14:textId="77777777" w:rsidR="005250B8" w:rsidRDefault="005250B8" w:rsidP="005250B8">
      <w:pPr>
        <w:widowControl/>
        <w:jc w:val="left"/>
      </w:pPr>
    </w:p>
    <w:p w14:paraId="7F101865" w14:textId="77777777" w:rsidR="005250B8" w:rsidRDefault="005250B8" w:rsidP="005250B8">
      <w:pPr>
        <w:widowControl/>
        <w:jc w:val="left"/>
      </w:pPr>
    </w:p>
    <w:p w14:paraId="2784DCC5" w14:textId="77777777" w:rsidR="005250B8" w:rsidRDefault="005250B8" w:rsidP="005250B8">
      <w:pPr>
        <w:widowControl/>
        <w:jc w:val="left"/>
      </w:pPr>
    </w:p>
    <w:p w14:paraId="2F1631A2" w14:textId="77777777" w:rsidR="00E3756B" w:rsidRDefault="00E3756B" w:rsidP="005250B8">
      <w:pPr>
        <w:widowControl/>
        <w:jc w:val="left"/>
      </w:pPr>
    </w:p>
    <w:p w14:paraId="017AD2F2" w14:textId="77777777" w:rsidR="00E3756B" w:rsidRDefault="00E3756B" w:rsidP="005250B8">
      <w:pPr>
        <w:widowControl/>
        <w:jc w:val="left"/>
      </w:pPr>
    </w:p>
    <w:p w14:paraId="5FFB3F24" w14:textId="77777777" w:rsidR="00E3756B" w:rsidRDefault="00E3756B" w:rsidP="005250B8">
      <w:pPr>
        <w:widowControl/>
        <w:jc w:val="left"/>
      </w:pPr>
    </w:p>
    <w:p w14:paraId="44B22EE2" w14:textId="77777777" w:rsidR="00E3756B" w:rsidRDefault="00E3756B" w:rsidP="005250B8">
      <w:pPr>
        <w:widowControl/>
        <w:jc w:val="left"/>
      </w:pPr>
    </w:p>
    <w:p w14:paraId="02BD5B23" w14:textId="77777777" w:rsidR="00E3756B" w:rsidRDefault="00E3756B" w:rsidP="005250B8">
      <w:pPr>
        <w:widowControl/>
        <w:jc w:val="left"/>
      </w:pPr>
    </w:p>
    <w:p w14:paraId="355E08AF" w14:textId="77777777" w:rsidR="00E3756B" w:rsidRDefault="00E3756B" w:rsidP="005250B8">
      <w:pPr>
        <w:widowControl/>
        <w:jc w:val="left"/>
      </w:pPr>
    </w:p>
    <w:p w14:paraId="737FF98A" w14:textId="77777777" w:rsidR="00E3756B" w:rsidRDefault="00E3756B" w:rsidP="005250B8">
      <w:pPr>
        <w:widowControl/>
        <w:jc w:val="left"/>
      </w:pPr>
    </w:p>
    <w:p w14:paraId="0F951D6B" w14:textId="77777777" w:rsidR="00E3756B" w:rsidRDefault="00E3756B" w:rsidP="005250B8">
      <w:pPr>
        <w:widowControl/>
        <w:jc w:val="left"/>
      </w:pPr>
    </w:p>
    <w:p w14:paraId="66965621" w14:textId="77777777" w:rsidR="005250B8" w:rsidRDefault="005250B8" w:rsidP="005250B8">
      <w:pPr>
        <w:widowControl/>
        <w:jc w:val="left"/>
      </w:pPr>
    </w:p>
    <w:p w14:paraId="30731C09" w14:textId="77777777" w:rsidR="00E3756B" w:rsidRDefault="00E3756B" w:rsidP="005250B8">
      <w:pPr>
        <w:widowControl/>
        <w:jc w:val="left"/>
      </w:pPr>
    </w:p>
    <w:p w14:paraId="4B075C43" w14:textId="77777777" w:rsidR="002A0A85" w:rsidRDefault="002A0A85" w:rsidP="005250B8">
      <w:pPr>
        <w:widowControl/>
        <w:jc w:val="left"/>
      </w:pPr>
    </w:p>
    <w:p w14:paraId="746B4BC1" w14:textId="77777777" w:rsidR="002A0A85" w:rsidRDefault="002A0A85" w:rsidP="005250B8">
      <w:pPr>
        <w:widowControl/>
        <w:jc w:val="left"/>
      </w:pPr>
    </w:p>
    <w:p w14:paraId="53462E03" w14:textId="07B7089B" w:rsidR="002A0A85" w:rsidRDefault="002A0A85" w:rsidP="005250B8">
      <w:pPr>
        <w:widowControl/>
        <w:jc w:val="left"/>
      </w:pPr>
    </w:p>
    <w:p w14:paraId="13D1E0BA" w14:textId="75A6FECF" w:rsidR="000C4266" w:rsidRDefault="000C4266" w:rsidP="005250B8">
      <w:pPr>
        <w:widowControl/>
        <w:jc w:val="left"/>
      </w:pPr>
    </w:p>
    <w:p w14:paraId="228A30BB" w14:textId="2A7C2E35" w:rsidR="000C4266" w:rsidRDefault="000C4266" w:rsidP="005250B8">
      <w:pPr>
        <w:widowControl/>
        <w:jc w:val="left"/>
      </w:pPr>
    </w:p>
    <w:p w14:paraId="79056A89" w14:textId="5FD50E51" w:rsidR="000C4266" w:rsidRDefault="000C4266" w:rsidP="005250B8">
      <w:pPr>
        <w:widowControl/>
        <w:jc w:val="left"/>
      </w:pPr>
    </w:p>
    <w:p w14:paraId="0B931FB5" w14:textId="263413E9" w:rsidR="000C4266" w:rsidRDefault="000C4266" w:rsidP="005250B8">
      <w:pPr>
        <w:widowControl/>
        <w:jc w:val="left"/>
      </w:pPr>
    </w:p>
    <w:p w14:paraId="36EC8B1E" w14:textId="2BA1BD97" w:rsidR="000C4266" w:rsidRDefault="000C4266" w:rsidP="005250B8">
      <w:pPr>
        <w:widowControl/>
        <w:jc w:val="left"/>
      </w:pPr>
    </w:p>
    <w:p w14:paraId="76F30C77" w14:textId="65321D6D" w:rsidR="000C4266" w:rsidRDefault="000C4266" w:rsidP="005250B8">
      <w:pPr>
        <w:widowControl/>
        <w:jc w:val="left"/>
      </w:pPr>
    </w:p>
    <w:p w14:paraId="4E9FC387" w14:textId="621CDF38" w:rsidR="000C4266" w:rsidRDefault="000C4266" w:rsidP="005250B8">
      <w:pPr>
        <w:widowControl/>
        <w:jc w:val="left"/>
      </w:pPr>
    </w:p>
    <w:p w14:paraId="08AC44A2" w14:textId="53D1B3CC" w:rsidR="000C4266" w:rsidRDefault="000C4266" w:rsidP="005250B8">
      <w:pPr>
        <w:widowControl/>
        <w:jc w:val="left"/>
      </w:pPr>
    </w:p>
    <w:p w14:paraId="2EEB74BF" w14:textId="19EAA2D9" w:rsidR="000C4266" w:rsidRDefault="000C4266" w:rsidP="005250B8">
      <w:pPr>
        <w:widowControl/>
        <w:jc w:val="left"/>
      </w:pPr>
    </w:p>
    <w:p w14:paraId="5976220B" w14:textId="77777777" w:rsidR="000C4266" w:rsidRDefault="000C4266" w:rsidP="005250B8">
      <w:pPr>
        <w:widowControl/>
        <w:jc w:val="left"/>
      </w:pPr>
    </w:p>
    <w:p w14:paraId="46600F84" w14:textId="77777777" w:rsidR="00E3756B" w:rsidRDefault="00E3756B" w:rsidP="005250B8">
      <w:pPr>
        <w:widowControl/>
        <w:jc w:val="left"/>
      </w:pPr>
    </w:p>
    <w:p w14:paraId="6E402067" w14:textId="77777777" w:rsidR="005250B8" w:rsidRPr="006D6F75" w:rsidRDefault="005250B8" w:rsidP="005250B8">
      <w:pPr>
        <w:pStyle w:val="a5"/>
        <w:numPr>
          <w:ilvl w:val="0"/>
          <w:numId w:val="2"/>
        </w:numPr>
        <w:ind w:firstLineChars="0"/>
        <w:rPr>
          <w:b/>
          <w:color w:val="000000"/>
          <w:kern w:val="0"/>
          <w:sz w:val="24"/>
        </w:rPr>
      </w:pPr>
      <w:r w:rsidRPr="006D6F75">
        <w:rPr>
          <w:rFonts w:hint="eastAsia"/>
          <w:b/>
          <w:color w:val="000000"/>
          <w:kern w:val="0"/>
          <w:sz w:val="24"/>
        </w:rPr>
        <w:lastRenderedPageBreak/>
        <w:t>报价表评分标准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34"/>
        <w:gridCol w:w="851"/>
        <w:gridCol w:w="5665"/>
        <w:gridCol w:w="2273"/>
      </w:tblGrid>
      <w:tr w:rsidR="005250B8" w:rsidRPr="006A1CBC" w14:paraId="4F007D0C" w14:textId="77777777" w:rsidTr="00046312">
        <w:trPr>
          <w:cantSplit/>
          <w:trHeight w:val="921"/>
          <w:jc w:val="center"/>
        </w:trPr>
        <w:tc>
          <w:tcPr>
            <w:tcW w:w="709" w:type="dxa"/>
            <w:vAlign w:val="center"/>
          </w:tcPr>
          <w:p w14:paraId="2D280D60" w14:textId="77777777" w:rsidR="005250B8" w:rsidRPr="006D6F75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b/>
                <w:sz w:val="20"/>
                <w:szCs w:val="20"/>
              </w:rPr>
            </w:pPr>
            <w:r w:rsidRPr="006D6F75">
              <w:rPr>
                <w:b/>
                <w:sz w:val="20"/>
                <w:szCs w:val="20"/>
              </w:rPr>
              <w:t>序号</w:t>
            </w:r>
          </w:p>
        </w:tc>
        <w:tc>
          <w:tcPr>
            <w:tcW w:w="1134" w:type="dxa"/>
            <w:vAlign w:val="center"/>
          </w:tcPr>
          <w:p w14:paraId="7495DC63" w14:textId="77777777" w:rsidR="005250B8" w:rsidRPr="006D6F75" w:rsidRDefault="005250B8" w:rsidP="005B1BAD">
            <w:pPr>
              <w:adjustRightInd w:val="0"/>
              <w:snapToGrid w:val="0"/>
              <w:spacing w:line="320" w:lineRule="exact"/>
              <w:ind w:firstLine="28"/>
              <w:jc w:val="center"/>
              <w:rPr>
                <w:b/>
                <w:sz w:val="20"/>
                <w:szCs w:val="20"/>
              </w:rPr>
            </w:pPr>
            <w:r w:rsidRPr="006D6F75">
              <w:rPr>
                <w:b/>
                <w:sz w:val="20"/>
                <w:szCs w:val="20"/>
              </w:rPr>
              <w:t>评分因素</w:t>
            </w:r>
          </w:p>
          <w:p w14:paraId="3434AADE" w14:textId="77777777" w:rsidR="005250B8" w:rsidRPr="006D6F75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b/>
                <w:sz w:val="20"/>
                <w:szCs w:val="20"/>
              </w:rPr>
            </w:pPr>
            <w:r w:rsidRPr="006D6F75">
              <w:rPr>
                <w:b/>
                <w:sz w:val="20"/>
                <w:szCs w:val="20"/>
              </w:rPr>
              <w:t>及权重</w:t>
            </w:r>
          </w:p>
        </w:tc>
        <w:tc>
          <w:tcPr>
            <w:tcW w:w="851" w:type="dxa"/>
            <w:vAlign w:val="center"/>
          </w:tcPr>
          <w:p w14:paraId="638BC583" w14:textId="77777777" w:rsidR="005250B8" w:rsidRPr="006D6F75" w:rsidRDefault="005250B8" w:rsidP="005B1BAD">
            <w:pPr>
              <w:snapToGrid w:val="0"/>
              <w:spacing w:line="320" w:lineRule="exact"/>
              <w:jc w:val="center"/>
              <w:rPr>
                <w:rFonts w:ascii="宋体" w:hAnsi="宋体" w:cs="宋体"/>
                <w:b/>
                <w:sz w:val="20"/>
                <w:szCs w:val="20"/>
              </w:rPr>
            </w:pPr>
            <w:r w:rsidRPr="006D6F75">
              <w:rPr>
                <w:b/>
                <w:sz w:val="20"/>
                <w:szCs w:val="20"/>
              </w:rPr>
              <w:t>分值</w:t>
            </w:r>
          </w:p>
        </w:tc>
        <w:tc>
          <w:tcPr>
            <w:tcW w:w="5665" w:type="dxa"/>
            <w:vAlign w:val="center"/>
          </w:tcPr>
          <w:p w14:paraId="04251BA5" w14:textId="77777777" w:rsidR="005250B8" w:rsidRPr="006D6F75" w:rsidRDefault="005250B8" w:rsidP="005B1BAD">
            <w:pPr>
              <w:spacing w:line="320" w:lineRule="exact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 w:rsidRPr="006D6F75">
              <w:rPr>
                <w:b/>
                <w:sz w:val="20"/>
                <w:szCs w:val="20"/>
              </w:rPr>
              <w:t>评分标准</w:t>
            </w:r>
          </w:p>
        </w:tc>
        <w:tc>
          <w:tcPr>
            <w:tcW w:w="2273" w:type="dxa"/>
            <w:vAlign w:val="center"/>
          </w:tcPr>
          <w:p w14:paraId="1EA22F62" w14:textId="77777777" w:rsidR="005250B8" w:rsidRPr="006D6F75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b/>
                <w:sz w:val="20"/>
                <w:szCs w:val="20"/>
              </w:rPr>
            </w:pPr>
            <w:r w:rsidRPr="006D6F75">
              <w:rPr>
                <w:b/>
                <w:sz w:val="20"/>
                <w:szCs w:val="20"/>
              </w:rPr>
              <w:t>说明</w:t>
            </w:r>
          </w:p>
        </w:tc>
      </w:tr>
      <w:tr w:rsidR="005250B8" w:rsidRPr="006A1CBC" w14:paraId="53AF21F1" w14:textId="77777777" w:rsidTr="00046312">
        <w:trPr>
          <w:cantSplit/>
          <w:trHeight w:val="1361"/>
          <w:jc w:val="center"/>
        </w:trPr>
        <w:tc>
          <w:tcPr>
            <w:tcW w:w="709" w:type="dxa"/>
            <w:vAlign w:val="center"/>
          </w:tcPr>
          <w:p w14:paraId="60CA02E9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40DE7E69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="28"/>
              <w:jc w:val="center"/>
              <w:rPr>
                <w:sz w:val="18"/>
                <w:szCs w:val="18"/>
              </w:rPr>
            </w:pPr>
            <w:r w:rsidRPr="0029280A">
              <w:rPr>
                <w:sz w:val="18"/>
                <w:szCs w:val="18"/>
              </w:rPr>
              <w:t>投标报价</w:t>
            </w:r>
          </w:p>
          <w:p w14:paraId="32A44CD9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sz w:val="18"/>
                <w:szCs w:val="18"/>
              </w:rPr>
              <w:t>（30%）</w:t>
            </w:r>
          </w:p>
        </w:tc>
        <w:tc>
          <w:tcPr>
            <w:tcW w:w="851" w:type="dxa"/>
            <w:vAlign w:val="center"/>
          </w:tcPr>
          <w:p w14:paraId="6424FE57" w14:textId="77777777" w:rsidR="005250B8" w:rsidRPr="0029280A" w:rsidRDefault="005250B8" w:rsidP="005B1BAD">
            <w:pPr>
              <w:snapToGrid w:val="0"/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color w:val="000000" w:themeColor="text1"/>
                <w:sz w:val="18"/>
                <w:szCs w:val="18"/>
              </w:rPr>
              <w:t>30</w:t>
            </w:r>
            <w:r w:rsidRPr="0029280A">
              <w:rPr>
                <w:rFonts w:hint="eastAsia"/>
                <w:color w:val="000000" w:themeColor="text1"/>
                <w:sz w:val="18"/>
                <w:szCs w:val="18"/>
              </w:rPr>
              <w:t>分</w:t>
            </w:r>
          </w:p>
        </w:tc>
        <w:tc>
          <w:tcPr>
            <w:tcW w:w="5665" w:type="dxa"/>
            <w:vAlign w:val="center"/>
          </w:tcPr>
          <w:p w14:paraId="7A3E43D1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rPr>
                <w:rFonts w:ascii="宋体" w:hAnsi="宋体"/>
                <w:sz w:val="18"/>
                <w:szCs w:val="18"/>
              </w:rPr>
            </w:pPr>
            <w:r w:rsidRPr="0029280A">
              <w:rPr>
                <w:rFonts w:ascii="宋体" w:hAnsi="宋体"/>
                <w:sz w:val="18"/>
                <w:szCs w:val="18"/>
              </w:rPr>
              <w:t>有效的投标报价中的最低价为评标基准价，按照下列公式计算每个投标人的投标价格得分。</w:t>
            </w:r>
          </w:p>
          <w:p w14:paraId="41BC9E90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280A">
              <w:rPr>
                <w:rFonts w:ascii="宋体" w:hAnsi="宋体"/>
                <w:sz w:val="18"/>
                <w:szCs w:val="18"/>
              </w:rPr>
              <w:t>投标报价得分＝（评标基准价</w:t>
            </w:r>
            <w:r w:rsidRPr="0029280A">
              <w:rPr>
                <w:rFonts w:ascii="宋体" w:hAnsi="宋体"/>
                <w:sz w:val="18"/>
                <w:szCs w:val="18"/>
              </w:rPr>
              <w:t>/</w:t>
            </w:r>
            <w:r w:rsidRPr="0029280A">
              <w:rPr>
                <w:rFonts w:ascii="宋体" w:hAnsi="宋体"/>
                <w:sz w:val="18"/>
                <w:szCs w:val="18"/>
              </w:rPr>
              <w:t>投标报价）</w:t>
            </w:r>
            <w:r w:rsidRPr="0029280A">
              <w:rPr>
                <w:rFonts w:ascii="宋体" w:hAnsi="宋体"/>
                <w:sz w:val="18"/>
                <w:szCs w:val="18"/>
              </w:rPr>
              <w:t>×</w:t>
            </w:r>
            <w:r w:rsidRPr="0029280A">
              <w:rPr>
                <w:rFonts w:ascii="宋体" w:hAnsi="宋体"/>
                <w:sz w:val="18"/>
                <w:szCs w:val="18"/>
              </w:rPr>
              <w:t>价格权重</w:t>
            </w:r>
            <w:r w:rsidRPr="0029280A">
              <w:rPr>
                <w:rFonts w:ascii="宋体" w:hAnsi="宋体"/>
                <w:sz w:val="18"/>
                <w:szCs w:val="18"/>
              </w:rPr>
              <w:t>×100</w:t>
            </w:r>
            <w:r w:rsidRPr="0029280A">
              <w:rPr>
                <w:rFonts w:ascii="宋体" w:hAnsi="宋体"/>
                <w:sz w:val="18"/>
                <w:szCs w:val="18"/>
              </w:rPr>
              <w:t>。</w:t>
            </w:r>
          </w:p>
        </w:tc>
        <w:tc>
          <w:tcPr>
            <w:tcW w:w="2273" w:type="dxa"/>
            <w:vAlign w:val="center"/>
          </w:tcPr>
          <w:p w14:paraId="7C1BDB0B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5250B8" w:rsidRPr="006A1CBC" w14:paraId="21431DC3" w14:textId="77777777" w:rsidTr="00046312">
        <w:trPr>
          <w:cantSplit/>
          <w:trHeight w:val="1214"/>
          <w:jc w:val="center"/>
        </w:trPr>
        <w:tc>
          <w:tcPr>
            <w:tcW w:w="709" w:type="dxa"/>
            <w:vMerge w:val="restart"/>
            <w:vAlign w:val="center"/>
          </w:tcPr>
          <w:p w14:paraId="00B5F897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600E6AC2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hint="eastAsia"/>
                <w:sz w:val="18"/>
                <w:szCs w:val="18"/>
              </w:rPr>
              <w:t>技术部分（</w:t>
            </w:r>
            <w:r w:rsidRPr="0029280A">
              <w:rPr>
                <w:rFonts w:ascii="宋体" w:hAnsi="宋体"/>
                <w:sz w:val="18"/>
                <w:szCs w:val="18"/>
              </w:rPr>
              <w:t>55</w:t>
            </w:r>
            <w:r w:rsidRPr="0029280A">
              <w:rPr>
                <w:rFonts w:ascii="宋体" w:hAnsi="宋体" w:hint="eastAsia"/>
                <w:sz w:val="18"/>
                <w:szCs w:val="18"/>
              </w:rPr>
              <w:t>%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24226D45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="28"/>
              <w:jc w:val="center"/>
              <w:rPr>
                <w:sz w:val="18"/>
                <w:szCs w:val="18"/>
              </w:rPr>
            </w:pPr>
            <w:r w:rsidRPr="0029280A">
              <w:rPr>
                <w:sz w:val="18"/>
                <w:szCs w:val="18"/>
              </w:rPr>
              <w:t>20</w:t>
            </w:r>
            <w:r w:rsidRPr="0029280A">
              <w:rPr>
                <w:rFonts w:hint="eastAsia"/>
                <w:sz w:val="18"/>
                <w:szCs w:val="18"/>
              </w:rPr>
              <w:t>分</w:t>
            </w:r>
          </w:p>
        </w:tc>
        <w:tc>
          <w:tcPr>
            <w:tcW w:w="5665" w:type="dxa"/>
            <w:vAlign w:val="center"/>
          </w:tcPr>
          <w:p w14:paraId="57C6B85F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满足所有技术规格要求参数得</w:t>
            </w:r>
            <w:r w:rsidRPr="0029280A">
              <w:rPr>
                <w:sz w:val="18"/>
                <w:szCs w:val="18"/>
              </w:rPr>
              <w:t>20</w:t>
            </w:r>
            <w:r w:rsidRPr="0029280A">
              <w:rPr>
                <w:rFonts w:hint="eastAsia"/>
                <w:sz w:val="18"/>
                <w:szCs w:val="18"/>
              </w:rPr>
              <w:t>分。</w:t>
            </w:r>
          </w:p>
          <w:p w14:paraId="7D9BF936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不满足技术规格要求的，每负偏离一条扣2分，扣完为止。</w:t>
            </w:r>
          </w:p>
        </w:tc>
        <w:tc>
          <w:tcPr>
            <w:tcW w:w="2273" w:type="dxa"/>
            <w:vAlign w:val="center"/>
          </w:tcPr>
          <w:p w14:paraId="63B4919D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5250B8" w:rsidRPr="006A1CBC" w14:paraId="09D5BB15" w14:textId="77777777" w:rsidTr="00046312">
        <w:trPr>
          <w:cantSplit/>
          <w:trHeight w:val="1214"/>
          <w:jc w:val="center"/>
        </w:trPr>
        <w:tc>
          <w:tcPr>
            <w:tcW w:w="709" w:type="dxa"/>
            <w:vMerge/>
            <w:vAlign w:val="center"/>
          </w:tcPr>
          <w:p w14:paraId="26D980A2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1288293" w14:textId="77777777" w:rsidR="005250B8" w:rsidRPr="0029280A" w:rsidRDefault="005250B8" w:rsidP="005B1BAD">
            <w:pPr>
              <w:spacing w:line="320" w:lineRule="exact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A25EBF7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="28"/>
              <w:jc w:val="center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2</w:t>
            </w:r>
            <w:r w:rsidRPr="0029280A">
              <w:rPr>
                <w:sz w:val="18"/>
                <w:szCs w:val="18"/>
              </w:rPr>
              <w:t>0</w:t>
            </w:r>
            <w:r w:rsidRPr="0029280A">
              <w:rPr>
                <w:rFonts w:hint="eastAsia"/>
                <w:sz w:val="18"/>
                <w:szCs w:val="18"/>
              </w:rPr>
              <w:t>分</w:t>
            </w:r>
          </w:p>
        </w:tc>
        <w:tc>
          <w:tcPr>
            <w:tcW w:w="5665" w:type="dxa"/>
            <w:vAlign w:val="center"/>
          </w:tcPr>
          <w:p w14:paraId="6BDA1CCC" w14:textId="51F30EB5" w:rsidR="005250B8" w:rsidRPr="00CE5840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CE5840">
              <w:rPr>
                <w:rFonts w:hint="eastAsia"/>
                <w:color w:val="000000" w:themeColor="text1"/>
                <w:sz w:val="18"/>
                <w:szCs w:val="18"/>
              </w:rPr>
              <w:t>提供样品：办公椅1、办公</w:t>
            </w:r>
            <w:r w:rsidR="00D86DFC" w:rsidRPr="00CE5840">
              <w:rPr>
                <w:rFonts w:hint="eastAsia"/>
                <w:color w:val="000000" w:themeColor="text1"/>
                <w:sz w:val="18"/>
                <w:szCs w:val="18"/>
              </w:rPr>
              <w:t>椅</w:t>
            </w:r>
            <w:r w:rsidRPr="00CE5840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CE5840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298FC10C" w14:textId="75C821A1" w:rsidR="005250B8" w:rsidRPr="00CE5840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“办公椅</w:t>
            </w:r>
            <w:r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</w:t>
            </w:r>
            <w:r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”</w:t>
            </w:r>
            <w:r w:rsidR="00D86DFC"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 xml:space="preserve"> </w:t>
            </w:r>
            <w:r w:rsidR="00D86DFC"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“办公椅</w:t>
            </w:r>
            <w:r w:rsidR="00D86DFC"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2</w:t>
            </w:r>
            <w:r w:rsidR="00D86DFC"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”</w:t>
            </w:r>
            <w:r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样品坐感舒适，符合人体工程学，符合技术规格要求；</w:t>
            </w:r>
          </w:p>
          <w:p w14:paraId="5DED92A1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sz w:val="18"/>
                <w:szCs w:val="18"/>
              </w:rPr>
            </w:pPr>
            <w:r w:rsidRPr="00CE5840">
              <w:rPr>
                <w:rFonts w:hint="eastAsia"/>
                <w:color w:val="000000" w:themeColor="text1"/>
                <w:sz w:val="18"/>
                <w:szCs w:val="18"/>
              </w:rPr>
              <w:t>全部符合得</w:t>
            </w:r>
            <w:r w:rsidRPr="00CE5840">
              <w:rPr>
                <w:color w:val="000000" w:themeColor="text1"/>
                <w:sz w:val="18"/>
                <w:szCs w:val="18"/>
              </w:rPr>
              <w:t>20</w:t>
            </w:r>
            <w:r w:rsidRPr="00CE5840">
              <w:rPr>
                <w:rFonts w:hint="eastAsia"/>
                <w:color w:val="000000" w:themeColor="text1"/>
                <w:sz w:val="18"/>
                <w:szCs w:val="18"/>
              </w:rPr>
              <w:t>分，一项符合得1</w:t>
            </w:r>
            <w:r w:rsidRPr="00CE5840">
              <w:rPr>
                <w:color w:val="000000" w:themeColor="text1"/>
                <w:sz w:val="18"/>
                <w:szCs w:val="18"/>
              </w:rPr>
              <w:t>0</w:t>
            </w:r>
            <w:r w:rsidRPr="00CE5840">
              <w:rPr>
                <w:rFonts w:hint="eastAsia"/>
                <w:color w:val="000000" w:themeColor="text1"/>
                <w:sz w:val="18"/>
                <w:szCs w:val="18"/>
              </w:rPr>
              <w:t>分。</w:t>
            </w:r>
            <w:r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未提供样品或所提供的样品不齐全的或不符合要求</w:t>
            </w:r>
            <w:r w:rsidRPr="00CE5840">
              <w:rPr>
                <w:rFonts w:ascii="宋体" w:hAnsi="宋体"/>
                <w:color w:val="000000" w:themeColor="text1"/>
                <w:sz w:val="18"/>
                <w:szCs w:val="18"/>
              </w:rPr>
              <w:t>的</w:t>
            </w:r>
            <w:r w:rsidRPr="00CE5840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，本项不得分。</w:t>
            </w:r>
          </w:p>
        </w:tc>
        <w:tc>
          <w:tcPr>
            <w:tcW w:w="2273" w:type="dxa"/>
            <w:vAlign w:val="center"/>
          </w:tcPr>
          <w:p w14:paraId="7E1F1781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5250B8" w:rsidRPr="006A1CBC" w14:paraId="0DDCE4D4" w14:textId="77777777" w:rsidTr="00046312">
        <w:trPr>
          <w:cantSplit/>
          <w:trHeight w:val="2537"/>
          <w:jc w:val="center"/>
        </w:trPr>
        <w:tc>
          <w:tcPr>
            <w:tcW w:w="709" w:type="dxa"/>
            <w:vMerge/>
            <w:vAlign w:val="center"/>
          </w:tcPr>
          <w:p w14:paraId="6776DAFC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55BBE4E4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448D586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="28"/>
              <w:jc w:val="center"/>
              <w:rPr>
                <w:sz w:val="18"/>
                <w:szCs w:val="18"/>
              </w:rPr>
            </w:pPr>
            <w:r w:rsidRPr="0029280A">
              <w:rPr>
                <w:sz w:val="18"/>
                <w:szCs w:val="18"/>
              </w:rPr>
              <w:t>15</w:t>
            </w:r>
            <w:r w:rsidRPr="0029280A">
              <w:rPr>
                <w:rFonts w:hint="eastAsia"/>
                <w:sz w:val="18"/>
                <w:szCs w:val="18"/>
              </w:rPr>
              <w:t>分</w:t>
            </w:r>
          </w:p>
        </w:tc>
        <w:tc>
          <w:tcPr>
            <w:tcW w:w="5665" w:type="dxa"/>
            <w:vAlign w:val="center"/>
          </w:tcPr>
          <w:p w14:paraId="19342F3A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="28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原材料检测报告</w:t>
            </w:r>
          </w:p>
          <w:p w14:paraId="02048ABB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提供由具备相关检测能力并通过国家计量认证（CMA）资质的第三方检测机构出具的检测报告，须提供：</w:t>
            </w:r>
          </w:p>
          <w:p w14:paraId="034AE66E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三聚氰胺板、中密度板、科技皮。</w:t>
            </w:r>
          </w:p>
          <w:p w14:paraId="6B76A9CE" w14:textId="77777777" w:rsidR="005250B8" w:rsidRPr="0029280A" w:rsidRDefault="005250B8" w:rsidP="005B1BAD">
            <w:pPr>
              <w:adjustRightInd w:val="0"/>
              <w:snapToGrid w:val="0"/>
              <w:spacing w:line="320" w:lineRule="exact"/>
              <w:ind w:firstLineChars="200" w:firstLine="360"/>
              <w:rPr>
                <w:sz w:val="18"/>
                <w:szCs w:val="18"/>
              </w:rPr>
            </w:pPr>
            <w:r w:rsidRPr="0029280A">
              <w:rPr>
                <w:rFonts w:hint="eastAsia"/>
                <w:sz w:val="18"/>
                <w:szCs w:val="18"/>
              </w:rPr>
              <w:t>检测报告内容需满足技术规格要求，以上满足技术规格要求的检测报告提供齐全的得</w:t>
            </w:r>
            <w:r w:rsidRPr="0029280A">
              <w:rPr>
                <w:sz w:val="18"/>
                <w:szCs w:val="18"/>
              </w:rPr>
              <w:t>15</w:t>
            </w:r>
            <w:r w:rsidRPr="0029280A">
              <w:rPr>
                <w:rFonts w:hint="eastAsia"/>
                <w:sz w:val="18"/>
                <w:szCs w:val="18"/>
              </w:rPr>
              <w:t>分，每缺少一项减</w:t>
            </w:r>
            <w:r w:rsidRPr="0029280A">
              <w:rPr>
                <w:sz w:val="18"/>
                <w:szCs w:val="18"/>
              </w:rPr>
              <w:t>5</w:t>
            </w:r>
            <w:r w:rsidRPr="0029280A">
              <w:rPr>
                <w:rFonts w:hint="eastAsia"/>
                <w:sz w:val="18"/>
                <w:szCs w:val="18"/>
              </w:rPr>
              <w:t>分。</w:t>
            </w:r>
          </w:p>
        </w:tc>
        <w:tc>
          <w:tcPr>
            <w:tcW w:w="2273" w:type="dxa"/>
            <w:vAlign w:val="center"/>
          </w:tcPr>
          <w:p w14:paraId="425D3C3E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投标文件内提供本项目家具原材料合格的检测报告复印件（加盖投标人公章），原件备查，否则不得分。</w:t>
            </w:r>
          </w:p>
        </w:tc>
      </w:tr>
      <w:tr w:rsidR="005250B8" w:rsidRPr="006A1CBC" w14:paraId="50FA1244" w14:textId="77777777" w:rsidTr="00046312">
        <w:trPr>
          <w:cantSplit/>
          <w:trHeight w:val="3725"/>
          <w:jc w:val="center"/>
        </w:trPr>
        <w:tc>
          <w:tcPr>
            <w:tcW w:w="709" w:type="dxa"/>
            <w:vMerge w:val="restart"/>
            <w:vAlign w:val="center"/>
          </w:tcPr>
          <w:p w14:paraId="6E43455F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25C93BBC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商务部分（</w:t>
            </w:r>
            <w:r w:rsidRPr="0029280A">
              <w:rPr>
                <w:rFonts w:ascii="宋体" w:hAnsi="宋体" w:cs="宋体"/>
                <w:sz w:val="18"/>
                <w:szCs w:val="18"/>
              </w:rPr>
              <w:t>15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%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851" w:type="dxa"/>
            <w:vAlign w:val="center"/>
          </w:tcPr>
          <w:p w14:paraId="34055644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售后服务能力</w:t>
            </w:r>
          </w:p>
          <w:p w14:paraId="4BCB46AB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/>
                <w:sz w:val="18"/>
                <w:szCs w:val="18"/>
              </w:rPr>
              <w:t>12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</w:t>
            </w:r>
          </w:p>
        </w:tc>
        <w:tc>
          <w:tcPr>
            <w:tcW w:w="5665" w:type="dxa"/>
            <w:vAlign w:val="center"/>
          </w:tcPr>
          <w:p w14:paraId="5062F167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1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、售后机构（</w:t>
            </w:r>
            <w:r w:rsidRPr="0029280A">
              <w:rPr>
                <w:rFonts w:ascii="宋体" w:hAnsi="宋体" w:cs="宋体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分）</w:t>
            </w:r>
          </w:p>
          <w:p w14:paraId="7ED3C9BE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所投产品在重庆本地有售后服务机构的加</w:t>
            </w:r>
            <w:r w:rsidRPr="0029280A">
              <w:rPr>
                <w:rFonts w:ascii="宋体" w:hAnsi="宋体" w:cs="宋体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分。需提供售后服务机构有效证明文件（营业执照、授权书等）。</w:t>
            </w:r>
          </w:p>
          <w:p w14:paraId="1DEF6940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、售后响应（</w:t>
            </w:r>
            <w:r w:rsidRPr="0029280A">
              <w:rPr>
                <w:rFonts w:ascii="宋体" w:hAnsi="宋体" w:cs="宋体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分）</w:t>
            </w:r>
          </w:p>
          <w:p w14:paraId="04A56D08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质保期内，需及时到现场处理问题的：承诺在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小时之内到达的得</w:t>
            </w:r>
            <w:r w:rsidRPr="0029280A">
              <w:rPr>
                <w:rFonts w:ascii="宋体" w:hAnsi="宋体" w:cs="宋体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分；承诺在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小时以上到达的不得分。</w:t>
            </w:r>
          </w:p>
          <w:p w14:paraId="595488E6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3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、售后质保（</w:t>
            </w:r>
            <w:r w:rsidRPr="0029280A">
              <w:rPr>
                <w:rFonts w:ascii="宋体" w:hAnsi="宋体" w:cs="宋体"/>
                <w:sz w:val="18"/>
                <w:szCs w:val="18"/>
              </w:rPr>
              <w:t>8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分）</w:t>
            </w:r>
          </w:p>
          <w:p w14:paraId="1B14B3DA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基础质保需达到</w:t>
            </w: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年，每多</w:t>
            </w: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年质保增加</w:t>
            </w:r>
            <w:r w:rsidRPr="0029280A"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分，最多增加</w:t>
            </w:r>
            <w:r w:rsidRPr="0029280A">
              <w:rPr>
                <w:rFonts w:ascii="宋体" w:hAnsi="宋体" w:cs="宋体"/>
                <w:color w:val="000000"/>
                <w:sz w:val="18"/>
                <w:szCs w:val="18"/>
              </w:rPr>
              <w:t>6</w:t>
            </w:r>
            <w:r w:rsidRPr="0029280A">
              <w:rPr>
                <w:rFonts w:ascii="宋体" w:hAnsi="宋体" w:cs="宋体" w:hint="eastAsia"/>
                <w:color w:val="000000"/>
                <w:sz w:val="18"/>
                <w:szCs w:val="18"/>
              </w:rPr>
              <w:t>分；</w:t>
            </w:r>
            <w:r w:rsidRPr="0029280A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承诺质保期内产品出现任何问题可更换全新产品的可加</w:t>
            </w:r>
            <w:r w:rsidRPr="0029280A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2</w:t>
            </w:r>
            <w:r w:rsidRPr="0029280A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分。</w:t>
            </w:r>
          </w:p>
        </w:tc>
        <w:tc>
          <w:tcPr>
            <w:tcW w:w="2273" w:type="dxa"/>
            <w:vAlign w:val="center"/>
          </w:tcPr>
          <w:p w14:paraId="044472F0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提供证书复印件并加盖投标人公章，原件备查。</w:t>
            </w:r>
          </w:p>
        </w:tc>
      </w:tr>
      <w:tr w:rsidR="005250B8" w:rsidRPr="006A1CBC" w14:paraId="57DEB7D0" w14:textId="77777777" w:rsidTr="003C0692">
        <w:trPr>
          <w:cantSplit/>
          <w:trHeight w:val="1021"/>
          <w:jc w:val="center"/>
        </w:trPr>
        <w:tc>
          <w:tcPr>
            <w:tcW w:w="709" w:type="dxa"/>
            <w:vMerge/>
            <w:vAlign w:val="center"/>
          </w:tcPr>
          <w:p w14:paraId="249B9392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F790BD8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1C86C6E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业绩</w:t>
            </w:r>
          </w:p>
          <w:p w14:paraId="60F4A7AD" w14:textId="77777777" w:rsidR="005250B8" w:rsidRPr="0029280A" w:rsidRDefault="005250B8" w:rsidP="005B1BAD"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/>
                <w:sz w:val="18"/>
                <w:szCs w:val="18"/>
              </w:rPr>
              <w:t>3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</w:t>
            </w:r>
          </w:p>
        </w:tc>
        <w:tc>
          <w:tcPr>
            <w:tcW w:w="5665" w:type="dxa"/>
            <w:vAlign w:val="center"/>
          </w:tcPr>
          <w:p w14:paraId="24D19162" w14:textId="77777777" w:rsidR="005250B8" w:rsidRPr="0029280A" w:rsidRDefault="005250B8" w:rsidP="005B1BAD">
            <w:pPr>
              <w:spacing w:line="320" w:lineRule="exact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提供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201</w:t>
            </w:r>
            <w:r w:rsidRPr="0029280A">
              <w:rPr>
                <w:rFonts w:ascii="宋体" w:hAnsi="宋体" w:cs="宋体"/>
                <w:sz w:val="18"/>
                <w:szCs w:val="18"/>
              </w:rPr>
              <w:t>6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年以来（至投标截止日计算）类似项目业绩，每提供一个项目得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1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分，最高得</w:t>
            </w:r>
            <w:r w:rsidRPr="0029280A">
              <w:rPr>
                <w:rFonts w:ascii="宋体" w:hAnsi="宋体" w:cs="宋体"/>
                <w:sz w:val="18"/>
                <w:szCs w:val="18"/>
              </w:rPr>
              <w:t>3</w:t>
            </w:r>
            <w:r w:rsidRPr="0029280A">
              <w:rPr>
                <w:rFonts w:ascii="宋体" w:hAnsi="宋体" w:cs="宋体" w:hint="eastAsia"/>
                <w:sz w:val="18"/>
                <w:szCs w:val="18"/>
              </w:rPr>
              <w:t>分。</w:t>
            </w:r>
          </w:p>
        </w:tc>
        <w:tc>
          <w:tcPr>
            <w:tcW w:w="2273" w:type="dxa"/>
            <w:vAlign w:val="center"/>
          </w:tcPr>
          <w:p w14:paraId="16C327E8" w14:textId="77777777" w:rsidR="005250B8" w:rsidRPr="0029280A" w:rsidRDefault="005250B8" w:rsidP="005B1BAD"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  <w:r w:rsidRPr="0029280A">
              <w:rPr>
                <w:rFonts w:ascii="宋体" w:hAnsi="宋体" w:cs="宋体" w:hint="eastAsia"/>
                <w:sz w:val="18"/>
                <w:szCs w:val="18"/>
              </w:rPr>
              <w:t>提供合同复印件并加盖投标人公章，原件备查。</w:t>
            </w:r>
          </w:p>
        </w:tc>
      </w:tr>
    </w:tbl>
    <w:p w14:paraId="163E79D0" w14:textId="77777777" w:rsidR="006D6F75" w:rsidRPr="005250B8" w:rsidRDefault="006D6F75" w:rsidP="006D6F75"/>
    <w:sectPr w:rsidR="006D6F75" w:rsidRPr="005250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5041A" w14:textId="77777777" w:rsidR="00BD1916" w:rsidRDefault="00BD1916" w:rsidP="009239FA">
      <w:r>
        <w:separator/>
      </w:r>
    </w:p>
  </w:endnote>
  <w:endnote w:type="continuationSeparator" w:id="0">
    <w:p w14:paraId="26F82902" w14:textId="77777777" w:rsidR="00BD1916" w:rsidRDefault="00BD1916" w:rsidP="0092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E6A8B" w14:textId="77777777" w:rsidR="00BD1916" w:rsidRDefault="00BD1916" w:rsidP="009239FA">
      <w:r>
        <w:separator/>
      </w:r>
    </w:p>
  </w:footnote>
  <w:footnote w:type="continuationSeparator" w:id="0">
    <w:p w14:paraId="3DA28962" w14:textId="77777777" w:rsidR="00BD1916" w:rsidRDefault="00BD1916" w:rsidP="00923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86F456C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330570"/>
    <w:multiLevelType w:val="hybridMultilevel"/>
    <w:tmpl w:val="CB1EDC2E"/>
    <w:lvl w:ilvl="0" w:tplc="C1161526">
      <w:start w:val="1"/>
      <w:numFmt w:val="japaneseCounting"/>
      <w:lvlText w:val="%1、"/>
      <w:lvlJc w:val="left"/>
      <w:pPr>
        <w:ind w:left="660" w:hanging="6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66C"/>
    <w:rsid w:val="00015422"/>
    <w:rsid w:val="0002433C"/>
    <w:rsid w:val="00034F0F"/>
    <w:rsid w:val="00044BA1"/>
    <w:rsid w:val="00050B66"/>
    <w:rsid w:val="000667C7"/>
    <w:rsid w:val="000676B0"/>
    <w:rsid w:val="000C4266"/>
    <w:rsid w:val="000D19ED"/>
    <w:rsid w:val="000F604E"/>
    <w:rsid w:val="001655D9"/>
    <w:rsid w:val="001A4EED"/>
    <w:rsid w:val="001B741B"/>
    <w:rsid w:val="001C2E10"/>
    <w:rsid w:val="001D7E46"/>
    <w:rsid w:val="00214397"/>
    <w:rsid w:val="002459DB"/>
    <w:rsid w:val="0029280A"/>
    <w:rsid w:val="002A0A85"/>
    <w:rsid w:val="002B6DF0"/>
    <w:rsid w:val="002C04F5"/>
    <w:rsid w:val="0033311A"/>
    <w:rsid w:val="00385404"/>
    <w:rsid w:val="003C0692"/>
    <w:rsid w:val="003C3A1E"/>
    <w:rsid w:val="003E3755"/>
    <w:rsid w:val="00413377"/>
    <w:rsid w:val="00493547"/>
    <w:rsid w:val="004A3234"/>
    <w:rsid w:val="004C1630"/>
    <w:rsid w:val="004C3C81"/>
    <w:rsid w:val="004C4038"/>
    <w:rsid w:val="004C662F"/>
    <w:rsid w:val="004F546C"/>
    <w:rsid w:val="00500D63"/>
    <w:rsid w:val="00505745"/>
    <w:rsid w:val="00507B20"/>
    <w:rsid w:val="00511A75"/>
    <w:rsid w:val="005250B8"/>
    <w:rsid w:val="005415B9"/>
    <w:rsid w:val="00574D70"/>
    <w:rsid w:val="00594F49"/>
    <w:rsid w:val="00597C40"/>
    <w:rsid w:val="005B1BAD"/>
    <w:rsid w:val="005D4087"/>
    <w:rsid w:val="00692978"/>
    <w:rsid w:val="006B07B0"/>
    <w:rsid w:val="006D0B42"/>
    <w:rsid w:val="006D5DFA"/>
    <w:rsid w:val="006D6F75"/>
    <w:rsid w:val="006E3A8B"/>
    <w:rsid w:val="006E53CA"/>
    <w:rsid w:val="0071765A"/>
    <w:rsid w:val="00726672"/>
    <w:rsid w:val="00743301"/>
    <w:rsid w:val="00746B22"/>
    <w:rsid w:val="00754FA7"/>
    <w:rsid w:val="00767CFF"/>
    <w:rsid w:val="00780FDD"/>
    <w:rsid w:val="007D763C"/>
    <w:rsid w:val="007E077B"/>
    <w:rsid w:val="007F5050"/>
    <w:rsid w:val="00834B67"/>
    <w:rsid w:val="008515CB"/>
    <w:rsid w:val="008907D3"/>
    <w:rsid w:val="008958C1"/>
    <w:rsid w:val="00913906"/>
    <w:rsid w:val="009239FA"/>
    <w:rsid w:val="00945242"/>
    <w:rsid w:val="009466AF"/>
    <w:rsid w:val="009567C1"/>
    <w:rsid w:val="0096610D"/>
    <w:rsid w:val="00980439"/>
    <w:rsid w:val="00982EED"/>
    <w:rsid w:val="0098766C"/>
    <w:rsid w:val="009D6DBB"/>
    <w:rsid w:val="00A01CB9"/>
    <w:rsid w:val="00A0679A"/>
    <w:rsid w:val="00A1756D"/>
    <w:rsid w:val="00A3031E"/>
    <w:rsid w:val="00A40527"/>
    <w:rsid w:val="00AD04E5"/>
    <w:rsid w:val="00B17C67"/>
    <w:rsid w:val="00B35584"/>
    <w:rsid w:val="00B6533A"/>
    <w:rsid w:val="00BC289C"/>
    <w:rsid w:val="00BD1916"/>
    <w:rsid w:val="00C15A2B"/>
    <w:rsid w:val="00C16148"/>
    <w:rsid w:val="00C21A55"/>
    <w:rsid w:val="00C32270"/>
    <w:rsid w:val="00C343F7"/>
    <w:rsid w:val="00C52B07"/>
    <w:rsid w:val="00C66BC3"/>
    <w:rsid w:val="00C8223F"/>
    <w:rsid w:val="00C964FA"/>
    <w:rsid w:val="00CA174C"/>
    <w:rsid w:val="00CB59AA"/>
    <w:rsid w:val="00CC614A"/>
    <w:rsid w:val="00CE5840"/>
    <w:rsid w:val="00D027CF"/>
    <w:rsid w:val="00D23323"/>
    <w:rsid w:val="00D63837"/>
    <w:rsid w:val="00D86DFC"/>
    <w:rsid w:val="00DD2208"/>
    <w:rsid w:val="00DD3769"/>
    <w:rsid w:val="00DE44D5"/>
    <w:rsid w:val="00DF0DD3"/>
    <w:rsid w:val="00E02637"/>
    <w:rsid w:val="00E06AC5"/>
    <w:rsid w:val="00E3756B"/>
    <w:rsid w:val="00E522D1"/>
    <w:rsid w:val="00E71311"/>
    <w:rsid w:val="00EA1E96"/>
    <w:rsid w:val="00EC562B"/>
    <w:rsid w:val="00EC6319"/>
    <w:rsid w:val="00ED4634"/>
    <w:rsid w:val="00F17192"/>
    <w:rsid w:val="00F22A62"/>
    <w:rsid w:val="00F514B4"/>
    <w:rsid w:val="00F643E8"/>
    <w:rsid w:val="00FA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2C82E"/>
  <w15:docId w15:val="{743B5352-69CD-423E-AD8E-D8031873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8766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8766C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cont-time">
    <w:name w:val="cont-time"/>
    <w:basedOn w:val="a"/>
    <w:rsid w:val="009876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9876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8766C"/>
    <w:rPr>
      <w:b/>
      <w:bCs/>
    </w:rPr>
  </w:style>
  <w:style w:type="paragraph" w:styleId="a5">
    <w:name w:val="List Paragraph"/>
    <w:basedOn w:val="a"/>
    <w:uiPriority w:val="34"/>
    <w:qFormat/>
    <w:rsid w:val="00CB59AA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9239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239FA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239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239FA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9239FA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9239FA"/>
  </w:style>
  <w:style w:type="paragraph" w:styleId="a9">
    <w:name w:val="Balloon Text"/>
    <w:basedOn w:val="a"/>
    <w:link w:val="Char2"/>
    <w:uiPriority w:val="99"/>
    <w:semiHidden/>
    <w:unhideWhenUsed/>
    <w:rsid w:val="005B1BAD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5B1B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EEB53-BB4F-4BFE-8C39-DD38B8338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wjl</cp:lastModifiedBy>
  <cp:revision>2</cp:revision>
  <cp:lastPrinted>2023-03-15T06:55:00Z</cp:lastPrinted>
  <dcterms:created xsi:type="dcterms:W3CDTF">2023-03-17T07:18:00Z</dcterms:created>
  <dcterms:modified xsi:type="dcterms:W3CDTF">2023-03-17T07:18:00Z</dcterms:modified>
</cp:coreProperties>
</file>